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20D" w:rsidRPr="00A87BB7" w:rsidRDefault="0005620D" w:rsidP="00A87BB7">
      <w:pPr>
        <w:spacing w:line="360" w:lineRule="auto"/>
        <w:jc w:val="center"/>
        <w:rPr>
          <w:b/>
          <w:sz w:val="28"/>
          <w:szCs w:val="28"/>
        </w:rPr>
      </w:pPr>
      <w:r w:rsidRPr="00A87BB7">
        <w:rPr>
          <w:b/>
          <w:sz w:val="28"/>
          <w:szCs w:val="28"/>
        </w:rPr>
        <w:t>Парламентский урок к 25-летию</w:t>
      </w:r>
    </w:p>
    <w:p w:rsidR="0005620D" w:rsidRPr="00A87BB7" w:rsidRDefault="0005620D" w:rsidP="00A87BB7">
      <w:pPr>
        <w:spacing w:line="360" w:lineRule="auto"/>
        <w:jc w:val="center"/>
        <w:rPr>
          <w:b/>
          <w:sz w:val="28"/>
          <w:szCs w:val="28"/>
        </w:rPr>
      </w:pPr>
      <w:r w:rsidRPr="00A87BB7">
        <w:rPr>
          <w:b/>
          <w:sz w:val="28"/>
          <w:szCs w:val="28"/>
        </w:rPr>
        <w:t>Конституции Республики Татарстан</w:t>
      </w:r>
    </w:p>
    <w:p w:rsidR="0005620D" w:rsidRPr="00A87BB7" w:rsidRDefault="0005620D" w:rsidP="00A87BB7">
      <w:pPr>
        <w:spacing w:line="360" w:lineRule="auto"/>
        <w:jc w:val="center"/>
        <w:rPr>
          <w:b/>
          <w:sz w:val="28"/>
          <w:szCs w:val="28"/>
        </w:rPr>
      </w:pPr>
      <w:r w:rsidRPr="00A87BB7">
        <w:rPr>
          <w:b/>
          <w:sz w:val="28"/>
          <w:szCs w:val="28"/>
        </w:rPr>
        <w:t>Методические рекомендации (8-11 классы)</w:t>
      </w:r>
    </w:p>
    <w:p w:rsidR="0005620D" w:rsidRPr="00A87BB7" w:rsidRDefault="0005620D" w:rsidP="00A87BB7">
      <w:pPr>
        <w:spacing w:line="360" w:lineRule="auto"/>
        <w:rPr>
          <w:sz w:val="28"/>
          <w:szCs w:val="28"/>
        </w:rPr>
      </w:pPr>
    </w:p>
    <w:p w:rsidR="0005620D" w:rsidRPr="00A87BB7" w:rsidRDefault="0005620D" w:rsidP="00A87BB7">
      <w:pPr>
        <w:spacing w:line="360" w:lineRule="auto"/>
        <w:jc w:val="center"/>
        <w:rPr>
          <w:b/>
          <w:sz w:val="28"/>
          <w:szCs w:val="28"/>
        </w:rPr>
      </w:pPr>
      <w:r w:rsidRPr="00A87BB7">
        <w:rPr>
          <w:b/>
          <w:sz w:val="28"/>
          <w:szCs w:val="28"/>
        </w:rPr>
        <w:t>Введение</w:t>
      </w:r>
    </w:p>
    <w:p w:rsidR="0005620D" w:rsidRPr="00A87BB7" w:rsidRDefault="0005620D" w:rsidP="00A87BB7">
      <w:pPr>
        <w:spacing w:line="360" w:lineRule="auto"/>
        <w:jc w:val="center"/>
        <w:rPr>
          <w:b/>
          <w:sz w:val="28"/>
          <w:szCs w:val="28"/>
        </w:rPr>
      </w:pPr>
    </w:p>
    <w:p w:rsidR="0005620D" w:rsidRPr="00A87BB7" w:rsidRDefault="0005620D" w:rsidP="00A87BB7">
      <w:pPr>
        <w:spacing w:line="360" w:lineRule="auto"/>
        <w:ind w:firstLine="708"/>
        <w:jc w:val="both"/>
        <w:rPr>
          <w:sz w:val="28"/>
          <w:szCs w:val="28"/>
        </w:rPr>
      </w:pPr>
      <w:r w:rsidRPr="00A87BB7">
        <w:rPr>
          <w:sz w:val="28"/>
          <w:szCs w:val="28"/>
        </w:rPr>
        <w:t xml:space="preserve">6 ноября </w:t>
      </w:r>
      <w:smartTag w:uri="urn:schemas-microsoft-com:office:smarttags" w:element="metricconverter">
        <w:smartTagPr>
          <w:attr w:name="ProductID" w:val="2017 г"/>
        </w:smartTagPr>
        <w:r w:rsidRPr="00A87BB7">
          <w:rPr>
            <w:sz w:val="28"/>
            <w:szCs w:val="28"/>
          </w:rPr>
          <w:t>2017 г</w:t>
        </w:r>
      </w:smartTag>
      <w:r w:rsidRPr="00A87BB7">
        <w:rPr>
          <w:sz w:val="28"/>
          <w:szCs w:val="28"/>
        </w:rPr>
        <w:t xml:space="preserve">. исполняется 25 лет с момента принятия Конституции Республики Татарстан. Значимость Конституции </w:t>
      </w:r>
      <w:r w:rsidRPr="00DE51E8">
        <w:rPr>
          <w:sz w:val="28"/>
          <w:szCs w:val="28"/>
        </w:rPr>
        <w:t>Республики Татарстан</w:t>
      </w:r>
      <w:r w:rsidRPr="00A87BB7">
        <w:rPr>
          <w:sz w:val="28"/>
          <w:szCs w:val="28"/>
        </w:rPr>
        <w:t xml:space="preserve"> в правовой системе Российского государства уникальна и предопределила ос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бые взаимоотношения федерального центра и субъектов федерации в ряде регионов России.</w:t>
      </w:r>
    </w:p>
    <w:p w:rsidR="0005620D" w:rsidRPr="00A87BB7" w:rsidRDefault="0005620D" w:rsidP="00A87BB7">
      <w:pPr>
        <w:pStyle w:val="NormalWeb"/>
        <w:spacing w:before="0" w:beforeAutospacing="0" w:after="0" w:afterAutospacing="0" w:line="360" w:lineRule="auto"/>
        <w:ind w:right="85" w:firstLine="660"/>
        <w:jc w:val="both"/>
        <w:rPr>
          <w:sz w:val="28"/>
          <w:szCs w:val="28"/>
          <w:shd w:val="clear" w:color="auto" w:fill="FFFFFF"/>
        </w:rPr>
      </w:pPr>
      <w:r w:rsidRPr="00A87BB7">
        <w:rPr>
          <w:sz w:val="28"/>
          <w:szCs w:val="28"/>
        </w:rPr>
        <w:t>Процесс разработки и принятия первой Конституции Татарстана носил непростой характер: п</w:t>
      </w:r>
      <w:r w:rsidRPr="00A87BB7">
        <w:rPr>
          <w:sz w:val="28"/>
          <w:szCs w:val="28"/>
          <w:shd w:val="clear" w:color="auto" w:fill="FFFFFF"/>
        </w:rPr>
        <w:t>осле распада СССР, в условиях новой России, сущес</w:t>
      </w:r>
      <w:r w:rsidRPr="00A87BB7">
        <w:rPr>
          <w:sz w:val="28"/>
          <w:szCs w:val="28"/>
          <w:shd w:val="clear" w:color="auto" w:fill="FFFFFF"/>
        </w:rPr>
        <w:t>т</w:t>
      </w:r>
      <w:r w:rsidRPr="00A87BB7">
        <w:rPr>
          <w:sz w:val="28"/>
          <w:szCs w:val="28"/>
          <w:shd w:val="clear" w:color="auto" w:fill="FFFFFF"/>
        </w:rPr>
        <w:t>вовали радикальные силы, тянувшие народы единой страны в разные стор</w:t>
      </w:r>
      <w:r w:rsidRPr="00A87BB7">
        <w:rPr>
          <w:sz w:val="28"/>
          <w:szCs w:val="28"/>
          <w:shd w:val="clear" w:color="auto" w:fill="FFFFFF"/>
        </w:rPr>
        <w:t>о</w:t>
      </w:r>
      <w:r w:rsidRPr="00A87BB7">
        <w:rPr>
          <w:sz w:val="28"/>
          <w:szCs w:val="28"/>
          <w:shd w:val="clear" w:color="auto" w:fill="FFFFFF"/>
        </w:rPr>
        <w:t>ны. Постановлением Верховного Совета Татарской ССР от 31 августа 1990 года № 337-</w:t>
      </w:r>
      <w:r w:rsidRPr="00A87BB7">
        <w:rPr>
          <w:sz w:val="28"/>
          <w:szCs w:val="28"/>
          <w:shd w:val="clear" w:color="auto" w:fill="FFFFFF"/>
          <w:lang w:val="en-US"/>
        </w:rPr>
        <w:t>XII</w:t>
      </w:r>
      <w:r w:rsidRPr="00A87BB7">
        <w:rPr>
          <w:sz w:val="28"/>
          <w:szCs w:val="28"/>
          <w:shd w:val="clear" w:color="auto" w:fill="FFFFFF"/>
        </w:rPr>
        <w:t xml:space="preserve"> была образована Конституционная комиссия по подготовке изменений и дополнений в Конституцию (Основной Закон) Татарской ССР. Более двух лет шла работа Конституционной комиссии Республики Тата</w:t>
      </w:r>
      <w:r w:rsidRPr="00A87BB7">
        <w:rPr>
          <w:sz w:val="28"/>
          <w:szCs w:val="28"/>
          <w:shd w:val="clear" w:color="auto" w:fill="FFFFFF"/>
        </w:rPr>
        <w:t>р</w:t>
      </w:r>
      <w:r w:rsidRPr="00A87BB7">
        <w:rPr>
          <w:sz w:val="28"/>
          <w:szCs w:val="28"/>
          <w:shd w:val="clear" w:color="auto" w:fill="FFFFFF"/>
        </w:rPr>
        <w:t>стан над проектом нового акта, в ходе которой тщательно изучались данные науки и практики конституционного строительства России, зарубежных стран, замечания и предложения граждан республики, поступившие в итоге обсуждения проекта Конституции. Проект весьма плотно обсуждался на сессиях Верховного Совета республики, городских и районных Советов н</w:t>
      </w:r>
      <w:r w:rsidRPr="00A87BB7">
        <w:rPr>
          <w:sz w:val="28"/>
          <w:szCs w:val="28"/>
          <w:shd w:val="clear" w:color="auto" w:fill="FFFFFF"/>
        </w:rPr>
        <w:t>а</w:t>
      </w:r>
      <w:r w:rsidRPr="00A87BB7">
        <w:rPr>
          <w:sz w:val="28"/>
          <w:szCs w:val="28"/>
          <w:shd w:val="clear" w:color="auto" w:fill="FFFFFF"/>
        </w:rPr>
        <w:t xml:space="preserve">родных депутатов, в трудовых коллективах, общественных организациях, средствах массовой информации. Успешно прошёл проект Конституции </w:t>
      </w:r>
      <w:r w:rsidRPr="00A87BB7">
        <w:rPr>
          <w:sz w:val="28"/>
          <w:szCs w:val="28"/>
        </w:rPr>
        <w:t>Республики Татарстан</w:t>
      </w:r>
      <w:r w:rsidRPr="00A87BB7">
        <w:rPr>
          <w:sz w:val="28"/>
          <w:szCs w:val="28"/>
          <w:shd w:val="clear" w:color="auto" w:fill="FFFFFF"/>
        </w:rPr>
        <w:t xml:space="preserve"> международную правовую экспертизу, подтверди</w:t>
      </w:r>
      <w:r w:rsidRPr="00A87BB7">
        <w:rPr>
          <w:sz w:val="28"/>
          <w:szCs w:val="28"/>
          <w:shd w:val="clear" w:color="auto" w:fill="FFFFFF"/>
        </w:rPr>
        <w:t>в</w:t>
      </w:r>
      <w:r w:rsidRPr="00A87BB7">
        <w:rPr>
          <w:sz w:val="28"/>
          <w:szCs w:val="28"/>
          <w:shd w:val="clear" w:color="auto" w:fill="FFFFFF"/>
        </w:rPr>
        <w:t>шую его соответствие международным демократическим стандартам.</w:t>
      </w:r>
    </w:p>
    <w:p w:rsidR="0005620D" w:rsidRPr="00A87BB7" w:rsidRDefault="0005620D" w:rsidP="00A87BB7">
      <w:pPr>
        <w:spacing w:line="360" w:lineRule="auto"/>
        <w:ind w:firstLine="660"/>
        <w:jc w:val="both"/>
        <w:rPr>
          <w:rStyle w:val="BodyTextChar"/>
          <w:sz w:val="28"/>
          <w:szCs w:val="28"/>
        </w:rPr>
      </w:pPr>
      <w:r w:rsidRPr="00A87BB7">
        <w:rPr>
          <w:sz w:val="28"/>
          <w:szCs w:val="28"/>
        </w:rPr>
        <w:t>При этом необходимо отметить, что Конституция 1992 года была пр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>нята в условиях, когда в России ещё практически отсутствовали полноце</w:t>
      </w:r>
      <w:r w:rsidRPr="00A87BB7">
        <w:rPr>
          <w:sz w:val="28"/>
          <w:szCs w:val="28"/>
        </w:rPr>
        <w:t>н</w:t>
      </w:r>
      <w:r w:rsidRPr="00A87BB7">
        <w:rPr>
          <w:sz w:val="28"/>
          <w:szCs w:val="28"/>
        </w:rPr>
        <w:t>ные политические па</w:t>
      </w:r>
      <w:r>
        <w:rPr>
          <w:sz w:val="28"/>
          <w:szCs w:val="28"/>
        </w:rPr>
        <w:t>рт</w:t>
      </w:r>
      <w:r w:rsidRPr="00A87BB7">
        <w:rPr>
          <w:sz w:val="28"/>
          <w:szCs w:val="28"/>
        </w:rPr>
        <w:t>ии, не было чёткого понимания статуса республики и её места в системе российского федерализма. Конституции Республики Т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тарстан была принята раньше, чем Конституция Российской Федерации, п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этому в ней не были прописаны некоторые положения, вошедшие в  Конст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>туцию РФ. Всего за период действия Конституции Республики Татарстан с момента её принятия - 6 ноября 1992 года -  было принято 16 законов о вн</w:t>
      </w:r>
      <w:r w:rsidRPr="00A87BB7">
        <w:rPr>
          <w:sz w:val="28"/>
          <w:szCs w:val="28"/>
        </w:rPr>
        <w:t>е</w:t>
      </w:r>
      <w:r w:rsidRPr="00A87BB7">
        <w:rPr>
          <w:sz w:val="28"/>
          <w:szCs w:val="28"/>
        </w:rPr>
        <w:t>сении изменений и дополнений в Конституцию, последняя редакция (от 22 ноября 2010 года № 79-ЗРТ, от 22 июня 2012 года № 40-ЗРТ) опубликована на официальном сайте Госсовета Республики Татарстан. Поэтому процесс конституционного строительства в Республике Татарстан в современных у</w:t>
      </w:r>
      <w:r w:rsidRPr="00A87BB7">
        <w:rPr>
          <w:sz w:val="28"/>
          <w:szCs w:val="28"/>
        </w:rPr>
        <w:t>с</w:t>
      </w:r>
      <w:r w:rsidRPr="00A87BB7">
        <w:rPr>
          <w:sz w:val="28"/>
          <w:szCs w:val="28"/>
        </w:rPr>
        <w:t>ловиях нельзя рассматривать как завершённый.</w:t>
      </w:r>
    </w:p>
    <w:p w:rsidR="0005620D" w:rsidRPr="00A87BB7" w:rsidRDefault="0005620D" w:rsidP="00A87BB7">
      <w:pPr>
        <w:pStyle w:val="ConsPlusNormal"/>
        <w:spacing w:line="360" w:lineRule="auto"/>
        <w:ind w:right="85" w:firstLine="640"/>
        <w:jc w:val="both"/>
        <w:rPr>
          <w:rFonts w:ascii="Times New Roman" w:hAnsi="Times New Roman" w:cs="Times New Roman"/>
          <w:sz w:val="28"/>
          <w:szCs w:val="28"/>
        </w:rPr>
      </w:pPr>
    </w:p>
    <w:p w:rsidR="0005620D" w:rsidRPr="00A87BB7" w:rsidRDefault="0005620D" w:rsidP="00A87BB7">
      <w:pPr>
        <w:autoSpaceDE w:val="0"/>
        <w:autoSpaceDN w:val="0"/>
        <w:adjustRightInd w:val="0"/>
        <w:spacing w:line="360" w:lineRule="auto"/>
        <w:ind w:right="85" w:firstLine="660"/>
        <w:jc w:val="center"/>
        <w:rPr>
          <w:b/>
          <w:sz w:val="28"/>
          <w:szCs w:val="28"/>
        </w:rPr>
      </w:pPr>
      <w:r w:rsidRPr="00A87BB7">
        <w:rPr>
          <w:b/>
          <w:sz w:val="28"/>
          <w:szCs w:val="28"/>
        </w:rPr>
        <w:t>1. Структура Конституции Республики Татарстан</w:t>
      </w:r>
    </w:p>
    <w:p w:rsidR="0005620D" w:rsidRPr="00A87BB7" w:rsidRDefault="0005620D" w:rsidP="00A87BB7">
      <w:pPr>
        <w:autoSpaceDE w:val="0"/>
        <w:autoSpaceDN w:val="0"/>
        <w:adjustRightInd w:val="0"/>
        <w:spacing w:line="360" w:lineRule="auto"/>
        <w:ind w:right="85" w:firstLine="660"/>
        <w:jc w:val="both"/>
        <w:rPr>
          <w:sz w:val="28"/>
          <w:szCs w:val="28"/>
        </w:rPr>
      </w:pPr>
    </w:p>
    <w:p w:rsidR="0005620D" w:rsidRPr="00A87BB7" w:rsidRDefault="0005620D" w:rsidP="00A87BB7">
      <w:pPr>
        <w:autoSpaceDE w:val="0"/>
        <w:autoSpaceDN w:val="0"/>
        <w:adjustRightInd w:val="0"/>
        <w:spacing w:line="360" w:lineRule="auto"/>
        <w:ind w:right="85" w:firstLine="66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Структура и содержание Конституции Республики Татарстан основана на структуре Конституции Российской Федерации. В соответствии со стат</w:t>
      </w:r>
      <w:r w:rsidRPr="00A87BB7">
        <w:rPr>
          <w:sz w:val="28"/>
          <w:szCs w:val="28"/>
        </w:rPr>
        <w:t>ь</w:t>
      </w:r>
      <w:r w:rsidRPr="00A87BB7">
        <w:rPr>
          <w:sz w:val="28"/>
          <w:szCs w:val="28"/>
        </w:rPr>
        <w:t>ей 5 Конституции Российской Федерации республика (государство) имеет свою конституцию и законодательство.</w:t>
      </w:r>
    </w:p>
    <w:p w:rsidR="0005620D" w:rsidRPr="00A87BB7" w:rsidRDefault="0005620D" w:rsidP="00A87BB7">
      <w:pPr>
        <w:spacing w:line="360" w:lineRule="auto"/>
        <w:ind w:right="85" w:firstLine="68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Конституция Республики Татарстан состоит из преамбулы и семи ра</w:t>
      </w:r>
      <w:r w:rsidRPr="00A87BB7">
        <w:rPr>
          <w:sz w:val="28"/>
          <w:szCs w:val="28"/>
        </w:rPr>
        <w:t>з</w:t>
      </w:r>
      <w:r w:rsidRPr="00A87BB7">
        <w:rPr>
          <w:sz w:val="28"/>
          <w:szCs w:val="28"/>
        </w:rPr>
        <w:t>делов:</w:t>
      </w:r>
    </w:p>
    <w:p w:rsidR="0005620D" w:rsidRPr="00A87BB7" w:rsidRDefault="0005620D" w:rsidP="00A87BB7">
      <w:pPr>
        <w:spacing w:line="360" w:lineRule="auto"/>
        <w:ind w:right="85" w:firstLine="68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 xml:space="preserve">Раздел </w:t>
      </w:r>
      <w:r w:rsidRPr="00A87BB7">
        <w:rPr>
          <w:sz w:val="28"/>
          <w:szCs w:val="28"/>
          <w:lang w:val="en-US"/>
        </w:rPr>
        <w:t>I</w:t>
      </w:r>
      <w:r w:rsidRPr="00A87BB7">
        <w:rPr>
          <w:sz w:val="28"/>
          <w:szCs w:val="28"/>
        </w:rPr>
        <w:t xml:space="preserve"> «Основы конституционного строя»;</w:t>
      </w:r>
    </w:p>
    <w:p w:rsidR="0005620D" w:rsidRPr="00A87BB7" w:rsidRDefault="0005620D" w:rsidP="00A87BB7">
      <w:pPr>
        <w:spacing w:line="360" w:lineRule="auto"/>
        <w:ind w:right="85" w:firstLine="68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 xml:space="preserve">Раздел </w:t>
      </w:r>
      <w:r w:rsidRPr="00A87BB7">
        <w:rPr>
          <w:sz w:val="28"/>
          <w:szCs w:val="28"/>
          <w:lang w:val="en-US"/>
        </w:rPr>
        <w:t>II</w:t>
      </w:r>
      <w:r w:rsidRPr="00A87BB7">
        <w:rPr>
          <w:sz w:val="28"/>
          <w:szCs w:val="28"/>
        </w:rPr>
        <w:t xml:space="preserve"> «Основные права, свободы и обязанности человека и гражд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нина»;</w:t>
      </w:r>
    </w:p>
    <w:p w:rsidR="0005620D" w:rsidRPr="00A87BB7" w:rsidRDefault="0005620D" w:rsidP="00A87BB7">
      <w:pPr>
        <w:spacing w:line="360" w:lineRule="auto"/>
        <w:ind w:right="85" w:firstLine="68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 xml:space="preserve">Раздел </w:t>
      </w:r>
      <w:r w:rsidRPr="00A87BB7">
        <w:rPr>
          <w:sz w:val="28"/>
          <w:szCs w:val="28"/>
          <w:lang w:val="en-US"/>
        </w:rPr>
        <w:t>III</w:t>
      </w:r>
      <w:r w:rsidRPr="00A87BB7">
        <w:rPr>
          <w:sz w:val="28"/>
          <w:szCs w:val="28"/>
        </w:rPr>
        <w:t xml:space="preserve"> «Административно-территориальное устройство»;</w:t>
      </w:r>
    </w:p>
    <w:p w:rsidR="0005620D" w:rsidRPr="00A87BB7" w:rsidRDefault="0005620D" w:rsidP="00A87BB7">
      <w:pPr>
        <w:spacing w:line="360" w:lineRule="auto"/>
        <w:ind w:right="85" w:firstLine="68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 xml:space="preserve">Раздел </w:t>
      </w:r>
      <w:r w:rsidRPr="00A87BB7">
        <w:rPr>
          <w:sz w:val="28"/>
          <w:szCs w:val="28"/>
          <w:lang w:val="en-US"/>
        </w:rPr>
        <w:t>IV</w:t>
      </w:r>
      <w:r w:rsidRPr="00A87BB7">
        <w:rPr>
          <w:sz w:val="28"/>
          <w:szCs w:val="28"/>
        </w:rPr>
        <w:t xml:space="preserve"> «Организация государственной власти». Данный раздел включает в себя 4 главы:</w:t>
      </w:r>
    </w:p>
    <w:p w:rsidR="0005620D" w:rsidRPr="00A87BB7" w:rsidRDefault="0005620D" w:rsidP="00A87BB7">
      <w:pPr>
        <w:spacing w:line="360" w:lineRule="auto"/>
        <w:ind w:left="567" w:right="85" w:firstLine="68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Глава 1. «Государственный Совет Республики Татарстан»;</w:t>
      </w:r>
    </w:p>
    <w:p w:rsidR="0005620D" w:rsidRPr="00A87BB7" w:rsidRDefault="0005620D" w:rsidP="00A87BB7">
      <w:pPr>
        <w:spacing w:line="360" w:lineRule="auto"/>
        <w:ind w:left="567" w:right="85" w:firstLine="68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Глава 2. «Президента Республики Татарстан»;</w:t>
      </w:r>
    </w:p>
    <w:p w:rsidR="0005620D" w:rsidRPr="00A87BB7" w:rsidRDefault="0005620D" w:rsidP="00A87BB7">
      <w:pPr>
        <w:spacing w:line="360" w:lineRule="auto"/>
        <w:ind w:left="567" w:right="85" w:firstLine="68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Глава 3. «Кабинет Министров Республики Татарстан»;</w:t>
      </w:r>
    </w:p>
    <w:p w:rsidR="0005620D" w:rsidRPr="00A87BB7" w:rsidRDefault="0005620D" w:rsidP="00A87BB7">
      <w:pPr>
        <w:spacing w:line="360" w:lineRule="auto"/>
        <w:ind w:left="567" w:right="85" w:firstLine="68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 xml:space="preserve">Глава 4. «Судебная власть. Прокуратура». </w:t>
      </w:r>
    </w:p>
    <w:p w:rsidR="0005620D" w:rsidRPr="00A87BB7" w:rsidRDefault="0005620D" w:rsidP="00A87BB7">
      <w:pPr>
        <w:spacing w:line="360" w:lineRule="auto"/>
        <w:ind w:right="85" w:firstLine="68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 xml:space="preserve">Раздел </w:t>
      </w:r>
      <w:r w:rsidRPr="00A87BB7">
        <w:rPr>
          <w:sz w:val="28"/>
          <w:szCs w:val="28"/>
          <w:lang w:val="en-US"/>
        </w:rPr>
        <w:t>V</w:t>
      </w:r>
      <w:r w:rsidRPr="00A87BB7">
        <w:rPr>
          <w:sz w:val="28"/>
          <w:szCs w:val="28"/>
        </w:rPr>
        <w:t xml:space="preserve"> «Местное самоуправление»;  </w:t>
      </w:r>
    </w:p>
    <w:p w:rsidR="0005620D" w:rsidRPr="00A87BB7" w:rsidRDefault="0005620D" w:rsidP="00A87BB7">
      <w:pPr>
        <w:spacing w:line="360" w:lineRule="auto"/>
        <w:ind w:right="85" w:firstLine="68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 xml:space="preserve">Раздел </w:t>
      </w:r>
      <w:r w:rsidRPr="00A87BB7">
        <w:rPr>
          <w:sz w:val="28"/>
          <w:szCs w:val="28"/>
          <w:lang w:val="en-US"/>
        </w:rPr>
        <w:t>VI</w:t>
      </w:r>
      <w:r w:rsidRPr="00A87BB7">
        <w:rPr>
          <w:sz w:val="28"/>
          <w:szCs w:val="28"/>
        </w:rPr>
        <w:t xml:space="preserve"> «Государственные символы и столица Республики Тата</w:t>
      </w:r>
      <w:r w:rsidRPr="00A87BB7">
        <w:rPr>
          <w:sz w:val="28"/>
          <w:szCs w:val="28"/>
        </w:rPr>
        <w:t>р</w:t>
      </w:r>
      <w:r w:rsidRPr="00A87BB7">
        <w:rPr>
          <w:sz w:val="28"/>
          <w:szCs w:val="28"/>
        </w:rPr>
        <w:t>стан»;</w:t>
      </w:r>
    </w:p>
    <w:p w:rsidR="0005620D" w:rsidRPr="00A87BB7" w:rsidRDefault="0005620D" w:rsidP="00A87BB7">
      <w:pPr>
        <w:spacing w:line="360" w:lineRule="auto"/>
        <w:ind w:right="85" w:firstLine="68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 xml:space="preserve">Раздел </w:t>
      </w:r>
      <w:r w:rsidRPr="00A87BB7">
        <w:rPr>
          <w:sz w:val="28"/>
          <w:szCs w:val="28"/>
          <w:lang w:val="en-US"/>
        </w:rPr>
        <w:t>VII</w:t>
      </w:r>
      <w:r w:rsidRPr="00A87BB7">
        <w:rPr>
          <w:sz w:val="28"/>
          <w:szCs w:val="28"/>
        </w:rPr>
        <w:t xml:space="preserve"> «Порядок принятия Конституции Республики Татарстан и внесения изменений и дополнений в Конституцию Республики Татарстан».</w:t>
      </w:r>
    </w:p>
    <w:p w:rsidR="0005620D" w:rsidRPr="00A87BB7" w:rsidRDefault="0005620D" w:rsidP="00A87BB7">
      <w:pPr>
        <w:spacing w:line="360" w:lineRule="auto"/>
        <w:ind w:right="85" w:firstLine="680"/>
        <w:jc w:val="both"/>
        <w:rPr>
          <w:rStyle w:val="a"/>
          <w:b w:val="0"/>
          <w:bCs/>
          <w:spacing w:val="-1"/>
          <w:sz w:val="28"/>
          <w:szCs w:val="28"/>
        </w:rPr>
      </w:pPr>
      <w:r w:rsidRPr="00A87BB7">
        <w:rPr>
          <w:rStyle w:val="a"/>
          <w:b w:val="0"/>
          <w:bCs/>
          <w:spacing w:val="-1"/>
          <w:sz w:val="28"/>
          <w:szCs w:val="28"/>
        </w:rPr>
        <w:t xml:space="preserve">Республика Татарстан характеризуется как </w:t>
      </w:r>
      <w:r w:rsidRPr="00A87BB7">
        <w:rPr>
          <w:rStyle w:val="a"/>
          <w:bCs/>
          <w:spacing w:val="-1"/>
          <w:sz w:val="28"/>
          <w:szCs w:val="28"/>
        </w:rPr>
        <w:t>демократическое госуда</w:t>
      </w:r>
      <w:r w:rsidRPr="00A87BB7">
        <w:rPr>
          <w:rStyle w:val="a"/>
          <w:bCs/>
          <w:spacing w:val="-1"/>
          <w:sz w:val="28"/>
          <w:szCs w:val="28"/>
        </w:rPr>
        <w:t>р</w:t>
      </w:r>
      <w:r w:rsidRPr="00A87BB7">
        <w:rPr>
          <w:rStyle w:val="a"/>
          <w:bCs/>
          <w:spacing w:val="-1"/>
          <w:sz w:val="28"/>
          <w:szCs w:val="28"/>
        </w:rPr>
        <w:t>ство</w:t>
      </w:r>
      <w:r w:rsidRPr="00A87BB7">
        <w:rPr>
          <w:rStyle w:val="a"/>
          <w:b w:val="0"/>
          <w:bCs/>
          <w:spacing w:val="-1"/>
          <w:sz w:val="28"/>
          <w:szCs w:val="28"/>
        </w:rPr>
        <w:t>. Данное понятие означает, что в основе государства как демократич</w:t>
      </w:r>
      <w:r w:rsidRPr="00A87BB7">
        <w:rPr>
          <w:rStyle w:val="a"/>
          <w:b w:val="0"/>
          <w:bCs/>
          <w:spacing w:val="-1"/>
          <w:sz w:val="28"/>
          <w:szCs w:val="28"/>
        </w:rPr>
        <w:t>е</w:t>
      </w:r>
      <w:r w:rsidRPr="00A87BB7">
        <w:rPr>
          <w:rStyle w:val="a"/>
          <w:b w:val="0"/>
          <w:bCs/>
          <w:spacing w:val="-1"/>
          <w:sz w:val="28"/>
          <w:szCs w:val="28"/>
        </w:rPr>
        <w:t>ского лежат предопределенность задач и деятельности государства интер</w:t>
      </w:r>
      <w:r w:rsidRPr="00A87BB7">
        <w:rPr>
          <w:rStyle w:val="a"/>
          <w:b w:val="0"/>
          <w:bCs/>
          <w:spacing w:val="-1"/>
          <w:sz w:val="28"/>
          <w:szCs w:val="28"/>
        </w:rPr>
        <w:t>е</w:t>
      </w:r>
      <w:r w:rsidRPr="00A87BB7">
        <w:rPr>
          <w:rStyle w:val="a"/>
          <w:b w:val="0"/>
          <w:bCs/>
          <w:spacing w:val="-1"/>
          <w:sz w:val="28"/>
          <w:szCs w:val="28"/>
        </w:rPr>
        <w:t>сами народа, гласное осуществление государственных функций, политич</w:t>
      </w:r>
      <w:r w:rsidRPr="00A87BB7">
        <w:rPr>
          <w:rStyle w:val="a"/>
          <w:b w:val="0"/>
          <w:bCs/>
          <w:spacing w:val="-1"/>
          <w:sz w:val="28"/>
          <w:szCs w:val="28"/>
        </w:rPr>
        <w:t>е</w:t>
      </w:r>
      <w:r w:rsidRPr="00A87BB7">
        <w:rPr>
          <w:rStyle w:val="a"/>
          <w:b w:val="0"/>
          <w:bCs/>
          <w:spacing w:val="-1"/>
          <w:sz w:val="28"/>
          <w:szCs w:val="28"/>
        </w:rPr>
        <w:t>ские и личные свободы граждан, гуманистическая направленность политич</w:t>
      </w:r>
      <w:r w:rsidRPr="00A87BB7">
        <w:rPr>
          <w:rStyle w:val="a"/>
          <w:b w:val="0"/>
          <w:bCs/>
          <w:spacing w:val="-1"/>
          <w:sz w:val="28"/>
          <w:szCs w:val="28"/>
        </w:rPr>
        <w:t>е</w:t>
      </w:r>
      <w:r w:rsidRPr="00A87BB7">
        <w:rPr>
          <w:rStyle w:val="a"/>
          <w:b w:val="0"/>
          <w:bCs/>
          <w:spacing w:val="-1"/>
          <w:sz w:val="28"/>
          <w:szCs w:val="28"/>
        </w:rPr>
        <w:t>ского режима и недопустимость произвола.</w:t>
      </w:r>
    </w:p>
    <w:p w:rsidR="0005620D" w:rsidRPr="00A87BB7" w:rsidRDefault="0005620D" w:rsidP="00A87BB7">
      <w:pPr>
        <w:spacing w:line="360" w:lineRule="auto"/>
        <w:ind w:right="85" w:firstLine="680"/>
        <w:jc w:val="both"/>
        <w:rPr>
          <w:sz w:val="28"/>
          <w:szCs w:val="28"/>
        </w:rPr>
      </w:pPr>
      <w:r w:rsidRPr="00A87BB7">
        <w:rPr>
          <w:rStyle w:val="a"/>
          <w:b w:val="0"/>
          <w:bCs/>
          <w:spacing w:val="-1"/>
          <w:sz w:val="28"/>
          <w:szCs w:val="28"/>
        </w:rPr>
        <w:t xml:space="preserve">Провозглашая Республику Татарстан </w:t>
      </w:r>
      <w:r w:rsidRPr="00A87BB7">
        <w:rPr>
          <w:rStyle w:val="a"/>
          <w:bCs/>
          <w:spacing w:val="-1"/>
          <w:sz w:val="28"/>
          <w:szCs w:val="28"/>
        </w:rPr>
        <w:t>правовым государством</w:t>
      </w:r>
      <w:r w:rsidRPr="00A87BB7">
        <w:rPr>
          <w:rStyle w:val="a"/>
          <w:b w:val="0"/>
          <w:bCs/>
          <w:spacing w:val="-1"/>
          <w:sz w:val="28"/>
          <w:szCs w:val="28"/>
        </w:rPr>
        <w:t>, Ко</w:t>
      </w:r>
      <w:r w:rsidRPr="00A87BB7">
        <w:rPr>
          <w:rStyle w:val="a"/>
          <w:b w:val="0"/>
          <w:bCs/>
          <w:spacing w:val="-1"/>
          <w:sz w:val="28"/>
          <w:szCs w:val="28"/>
        </w:rPr>
        <w:t>н</w:t>
      </w:r>
      <w:r w:rsidRPr="00A87BB7">
        <w:rPr>
          <w:rStyle w:val="a"/>
          <w:b w:val="0"/>
          <w:bCs/>
          <w:spacing w:val="-1"/>
          <w:sz w:val="28"/>
          <w:szCs w:val="28"/>
        </w:rPr>
        <w:t>ституция прописывает</w:t>
      </w:r>
      <w:r w:rsidRPr="00A87BB7">
        <w:rPr>
          <w:sz w:val="28"/>
          <w:szCs w:val="28"/>
        </w:rPr>
        <w:t xml:space="preserve"> основы конституционного строя, к которым относя</w:t>
      </w:r>
      <w:r w:rsidRPr="00A87BB7">
        <w:rPr>
          <w:sz w:val="28"/>
          <w:szCs w:val="28"/>
        </w:rPr>
        <w:t>т</w:t>
      </w:r>
      <w:r w:rsidRPr="00A87BB7">
        <w:rPr>
          <w:sz w:val="28"/>
          <w:szCs w:val="28"/>
        </w:rPr>
        <w:t>ся положения о высшей юридической силе Конституции Республики Тата</w:t>
      </w:r>
      <w:r w:rsidRPr="00A87BB7">
        <w:rPr>
          <w:sz w:val="28"/>
          <w:szCs w:val="28"/>
        </w:rPr>
        <w:t>р</w:t>
      </w:r>
      <w:r w:rsidRPr="00A87BB7">
        <w:rPr>
          <w:sz w:val="28"/>
          <w:szCs w:val="28"/>
        </w:rPr>
        <w:t>стан в правовой системе Республики Татарстан и её прямом действии на всей территории республики; о соответствии Конституции Республики Т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тарстан законам и иных правовых актов Республики Татарстан и органов местного самоуправления; об обязательности Конституции и законов для органов государственной власти, органов местного самоуправления, общ</w:t>
      </w:r>
      <w:r w:rsidRPr="00A87BB7">
        <w:rPr>
          <w:sz w:val="28"/>
          <w:szCs w:val="28"/>
        </w:rPr>
        <w:t>е</w:t>
      </w:r>
      <w:r w:rsidRPr="00A87BB7">
        <w:rPr>
          <w:sz w:val="28"/>
          <w:szCs w:val="28"/>
        </w:rPr>
        <w:t>ственных объединений, организаций, учреждений, должностных лиц, гра</w:t>
      </w:r>
      <w:r w:rsidRPr="00A87BB7">
        <w:rPr>
          <w:sz w:val="28"/>
          <w:szCs w:val="28"/>
        </w:rPr>
        <w:t>ж</w:t>
      </w:r>
      <w:r w:rsidRPr="00A87BB7">
        <w:rPr>
          <w:sz w:val="28"/>
          <w:szCs w:val="28"/>
        </w:rPr>
        <w:t>дан и их объединений. В Конституции Республики Татарстан устанавлив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ется, что законы подлежат официальному опубликованию. Неопубликова</w:t>
      </w:r>
      <w:r w:rsidRPr="00A87BB7">
        <w:rPr>
          <w:sz w:val="28"/>
          <w:szCs w:val="28"/>
        </w:rPr>
        <w:t>н</w:t>
      </w:r>
      <w:r w:rsidRPr="00A87BB7">
        <w:rPr>
          <w:sz w:val="28"/>
          <w:szCs w:val="28"/>
        </w:rPr>
        <w:t>ные законы не применяются. Любые нормативно-правовые акты, затраг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>вающие права, свободы и обязанности человека и гражданина, не могут применяться, если они не опубликованы официально для всеобщего свед</w:t>
      </w:r>
      <w:r w:rsidRPr="00A87BB7">
        <w:rPr>
          <w:sz w:val="28"/>
          <w:szCs w:val="28"/>
        </w:rPr>
        <w:t>е</w:t>
      </w:r>
      <w:r w:rsidRPr="00A87BB7">
        <w:rPr>
          <w:sz w:val="28"/>
          <w:szCs w:val="28"/>
        </w:rPr>
        <w:t xml:space="preserve">ния (статья 24). </w:t>
      </w:r>
    </w:p>
    <w:p w:rsidR="0005620D" w:rsidRPr="00A87BB7" w:rsidRDefault="0005620D" w:rsidP="00A87BB7">
      <w:pPr>
        <w:autoSpaceDE w:val="0"/>
        <w:autoSpaceDN w:val="0"/>
        <w:adjustRightInd w:val="0"/>
        <w:spacing w:line="360" w:lineRule="auto"/>
        <w:ind w:right="85" w:firstLine="68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 xml:space="preserve">Характеристика республики как </w:t>
      </w:r>
      <w:r w:rsidRPr="00A87BB7">
        <w:rPr>
          <w:b/>
          <w:sz w:val="28"/>
          <w:szCs w:val="28"/>
        </w:rPr>
        <w:t xml:space="preserve">светского государства </w:t>
      </w:r>
      <w:r w:rsidRPr="00A87BB7">
        <w:rPr>
          <w:sz w:val="28"/>
          <w:szCs w:val="28"/>
        </w:rPr>
        <w:t>означает, что государство и  религиозные объединения отделены друг от друга, то есть взаимно не вмешиваются в дела друг друга. Давая такую характеристику г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сударству, Конституция (статья 12) раскрывает ее в следующих положениях:</w:t>
      </w:r>
    </w:p>
    <w:p w:rsidR="0005620D" w:rsidRPr="00A87BB7" w:rsidRDefault="0005620D" w:rsidP="00A87BB7">
      <w:pPr>
        <w:autoSpaceDE w:val="0"/>
        <w:autoSpaceDN w:val="0"/>
        <w:adjustRightInd w:val="0"/>
        <w:spacing w:line="360" w:lineRule="auto"/>
        <w:ind w:right="85" w:firstLine="68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1. Никакая религия не может устанавливаться в качестве государс</w:t>
      </w:r>
      <w:r w:rsidRPr="00A87BB7">
        <w:rPr>
          <w:sz w:val="28"/>
          <w:szCs w:val="28"/>
        </w:rPr>
        <w:t>т</w:t>
      </w:r>
      <w:r w:rsidRPr="00A87BB7">
        <w:rPr>
          <w:sz w:val="28"/>
          <w:szCs w:val="28"/>
        </w:rPr>
        <w:t>венной или обязательной.</w:t>
      </w:r>
    </w:p>
    <w:p w:rsidR="0005620D" w:rsidRPr="00A87BB7" w:rsidRDefault="0005620D" w:rsidP="00A87BB7">
      <w:pPr>
        <w:autoSpaceDE w:val="0"/>
        <w:autoSpaceDN w:val="0"/>
        <w:adjustRightInd w:val="0"/>
        <w:spacing w:line="360" w:lineRule="auto"/>
        <w:ind w:right="85" w:firstLine="68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2. Религиозные объединения отделены от государства и равны перед законом.</w:t>
      </w:r>
    </w:p>
    <w:p w:rsidR="0005620D" w:rsidRPr="00A87BB7" w:rsidRDefault="0005620D" w:rsidP="00A87BB7">
      <w:pPr>
        <w:pStyle w:val="BodyText"/>
        <w:shd w:val="clear" w:color="auto" w:fill="auto"/>
        <w:spacing w:line="360" w:lineRule="auto"/>
        <w:ind w:left="20" w:right="85" w:firstLine="680"/>
        <w:rPr>
          <w:sz w:val="28"/>
          <w:szCs w:val="28"/>
        </w:rPr>
      </w:pPr>
      <w:r w:rsidRPr="00A87BB7">
        <w:rPr>
          <w:rStyle w:val="BodyTextChar"/>
          <w:sz w:val="28"/>
          <w:szCs w:val="28"/>
        </w:rPr>
        <w:t>Вся власть в республике строится на основе народо</w:t>
      </w:r>
      <w:r w:rsidRPr="00A87BB7">
        <w:rPr>
          <w:rStyle w:val="BodyTextChar"/>
          <w:sz w:val="28"/>
          <w:szCs w:val="28"/>
        </w:rPr>
        <w:softHyphen/>
        <w:t>властия. Единст</w:t>
      </w:r>
      <w:r w:rsidRPr="00A87BB7">
        <w:rPr>
          <w:rStyle w:val="BodyTextChar"/>
          <w:sz w:val="28"/>
          <w:szCs w:val="28"/>
        </w:rPr>
        <w:softHyphen/>
        <w:t>венным источником власти в Республике Татарстан является ее многон</w:t>
      </w:r>
      <w:r w:rsidRPr="00A87BB7">
        <w:rPr>
          <w:rStyle w:val="BodyTextChar"/>
          <w:sz w:val="28"/>
          <w:szCs w:val="28"/>
        </w:rPr>
        <w:t>а</w:t>
      </w:r>
      <w:r w:rsidRPr="00A87BB7">
        <w:rPr>
          <w:rStyle w:val="BodyTextChar"/>
          <w:sz w:val="28"/>
          <w:szCs w:val="28"/>
        </w:rPr>
        <w:t>циональный народ (статья 3). Принцип народовластия означает, во-первых, принадлежность народу всей полноты власти, во-вторых, возможность ос</w:t>
      </w:r>
      <w:r w:rsidRPr="00A87BB7">
        <w:rPr>
          <w:rStyle w:val="BodyTextChar"/>
          <w:sz w:val="28"/>
          <w:szCs w:val="28"/>
        </w:rPr>
        <w:t>у</w:t>
      </w:r>
      <w:r w:rsidRPr="00A87BB7">
        <w:rPr>
          <w:rStyle w:val="BodyTextChar"/>
          <w:sz w:val="28"/>
          <w:szCs w:val="28"/>
        </w:rPr>
        <w:t>ществления народом принадлежащей ему власти как непосредственно, так и через органы государственной власти и органы местного самоуправления.</w:t>
      </w:r>
    </w:p>
    <w:p w:rsidR="0005620D" w:rsidRPr="00A87BB7" w:rsidRDefault="0005620D" w:rsidP="00A87BB7">
      <w:pPr>
        <w:pStyle w:val="BodyText"/>
        <w:shd w:val="clear" w:color="auto" w:fill="auto"/>
        <w:spacing w:line="360" w:lineRule="auto"/>
        <w:ind w:left="20" w:right="85" w:firstLine="680"/>
        <w:rPr>
          <w:sz w:val="28"/>
          <w:szCs w:val="28"/>
        </w:rPr>
      </w:pPr>
      <w:r w:rsidRPr="00A87BB7">
        <w:rPr>
          <w:rStyle w:val="BodyTextChar"/>
          <w:sz w:val="28"/>
          <w:szCs w:val="28"/>
        </w:rPr>
        <w:t>Человек, его права и свободы являются высшей ценностью. Это также одна из незыблемых основ конституционного строя Республики Татарстан. При</w:t>
      </w:r>
      <w:r w:rsidRPr="00A87BB7">
        <w:rPr>
          <w:rStyle w:val="BodyTextChar"/>
          <w:sz w:val="28"/>
          <w:szCs w:val="28"/>
        </w:rPr>
        <w:softHyphen/>
        <w:t>знание, соблюдение и защита прав и свобод человека и гражданина – обязанность Республики Татарстан (статья 2). Отражая этот принцип ко</w:t>
      </w:r>
      <w:r w:rsidRPr="00A87BB7">
        <w:rPr>
          <w:rStyle w:val="BodyTextChar"/>
          <w:sz w:val="28"/>
          <w:szCs w:val="28"/>
        </w:rPr>
        <w:t>н</w:t>
      </w:r>
      <w:r w:rsidRPr="00A87BB7">
        <w:rPr>
          <w:rStyle w:val="BodyTextChar"/>
          <w:sz w:val="28"/>
          <w:szCs w:val="28"/>
        </w:rPr>
        <w:t>ституци</w:t>
      </w:r>
      <w:r w:rsidRPr="00A87BB7">
        <w:rPr>
          <w:rStyle w:val="BodyTextChar"/>
          <w:sz w:val="28"/>
          <w:szCs w:val="28"/>
        </w:rPr>
        <w:softHyphen/>
        <w:t>онного строя, республика учитывает международный опыт, соде</w:t>
      </w:r>
      <w:r w:rsidRPr="00A87BB7">
        <w:rPr>
          <w:rStyle w:val="BodyTextChar"/>
          <w:sz w:val="28"/>
          <w:szCs w:val="28"/>
        </w:rPr>
        <w:t>р</w:t>
      </w:r>
      <w:r w:rsidRPr="00A87BB7">
        <w:rPr>
          <w:rStyle w:val="BodyTextChar"/>
          <w:sz w:val="28"/>
          <w:szCs w:val="28"/>
        </w:rPr>
        <w:t>жащиеся во Всеобщей декларации прав человека, при</w:t>
      </w:r>
      <w:r w:rsidRPr="00A87BB7">
        <w:rPr>
          <w:rStyle w:val="BodyTextChar"/>
          <w:sz w:val="28"/>
          <w:szCs w:val="28"/>
        </w:rPr>
        <w:softHyphen/>
        <w:t>нятой Генеральной Ассамблеей ООН 10 декабря 1948 года и гласящей: признание достоинства, присущего всем членам человеческой семьи, равных и неотъемлемых прав их является основой свободы, справед</w:t>
      </w:r>
      <w:r w:rsidRPr="00A87BB7">
        <w:rPr>
          <w:rStyle w:val="BodyTextChar"/>
          <w:sz w:val="28"/>
          <w:szCs w:val="28"/>
        </w:rPr>
        <w:softHyphen/>
        <w:t>ливости и всеобщего мира.</w:t>
      </w:r>
    </w:p>
    <w:p w:rsidR="0005620D" w:rsidRPr="00A87BB7" w:rsidRDefault="0005620D" w:rsidP="00A87BB7">
      <w:pPr>
        <w:pStyle w:val="BodyText"/>
        <w:shd w:val="clear" w:color="auto" w:fill="auto"/>
        <w:spacing w:line="360" w:lineRule="auto"/>
        <w:ind w:left="20" w:right="85" w:firstLine="680"/>
        <w:rPr>
          <w:sz w:val="28"/>
          <w:szCs w:val="28"/>
        </w:rPr>
      </w:pPr>
      <w:r w:rsidRPr="00A87BB7">
        <w:rPr>
          <w:rStyle w:val="BodyTextChar"/>
          <w:sz w:val="28"/>
          <w:szCs w:val="28"/>
        </w:rPr>
        <w:t>Конституционный строй и общество в нашей стране основывают</w:t>
      </w:r>
      <w:r w:rsidRPr="00A87BB7">
        <w:rPr>
          <w:rStyle w:val="BodyTextChar"/>
          <w:sz w:val="28"/>
          <w:szCs w:val="28"/>
        </w:rPr>
        <w:softHyphen/>
        <w:t>ся на идеологическом многообразии и политическом плюрализме.</w:t>
      </w:r>
    </w:p>
    <w:p w:rsidR="0005620D" w:rsidRPr="00A87BB7" w:rsidRDefault="0005620D" w:rsidP="00A87BB7">
      <w:pPr>
        <w:spacing w:line="360" w:lineRule="auto"/>
        <w:ind w:right="85" w:firstLine="680"/>
        <w:jc w:val="both"/>
        <w:rPr>
          <w:rStyle w:val="BodyTextChar"/>
          <w:sz w:val="28"/>
          <w:szCs w:val="28"/>
        </w:rPr>
      </w:pPr>
      <w:r w:rsidRPr="00A87BB7">
        <w:rPr>
          <w:rStyle w:val="BodyTextChar"/>
          <w:sz w:val="28"/>
          <w:szCs w:val="28"/>
        </w:rPr>
        <w:t>Наконец, одной из характеристик конституционного строя явля</w:t>
      </w:r>
      <w:r w:rsidRPr="00A87BB7">
        <w:rPr>
          <w:rStyle w:val="BodyTextChar"/>
          <w:sz w:val="28"/>
          <w:szCs w:val="28"/>
        </w:rPr>
        <w:softHyphen/>
        <w:t>ется свобода хозяйственной деятельности и многообразие форм соб</w:t>
      </w:r>
      <w:r w:rsidRPr="00A87BB7">
        <w:rPr>
          <w:rStyle w:val="BodyTextChar"/>
          <w:sz w:val="28"/>
          <w:szCs w:val="28"/>
        </w:rPr>
        <w:softHyphen/>
        <w:t>ственности. В Республике Татарстан признаются и защищаются равным образом частная, государственная, муниципальная и иные формы собственности.</w:t>
      </w:r>
    </w:p>
    <w:p w:rsidR="0005620D" w:rsidRPr="00A87BB7" w:rsidRDefault="0005620D" w:rsidP="00A87BB7">
      <w:pPr>
        <w:spacing w:line="360" w:lineRule="auto"/>
        <w:ind w:right="85" w:firstLine="680"/>
        <w:jc w:val="both"/>
        <w:rPr>
          <w:rStyle w:val="BodyTextChar"/>
          <w:sz w:val="28"/>
          <w:szCs w:val="28"/>
        </w:rPr>
      </w:pPr>
      <w:r w:rsidRPr="00A87BB7">
        <w:rPr>
          <w:rStyle w:val="BodyTextChar"/>
          <w:sz w:val="28"/>
          <w:szCs w:val="28"/>
        </w:rPr>
        <w:t>Особенностью Основного закона Республики Татарстан является з</w:t>
      </w:r>
      <w:r w:rsidRPr="00A87BB7">
        <w:rPr>
          <w:rStyle w:val="BodyTextChar"/>
          <w:sz w:val="28"/>
          <w:szCs w:val="28"/>
        </w:rPr>
        <w:t>а</w:t>
      </w:r>
      <w:r w:rsidRPr="00A87BB7">
        <w:rPr>
          <w:rStyle w:val="BodyTextChar"/>
          <w:sz w:val="28"/>
          <w:szCs w:val="28"/>
        </w:rPr>
        <w:t>крепление нормы об оказании Республикой Татарстан содействия в развитии национальной культуры, языка, сохранения самобытности татар, прож</w:t>
      </w:r>
      <w:r w:rsidRPr="00A87BB7">
        <w:rPr>
          <w:rStyle w:val="BodyTextChar"/>
          <w:sz w:val="28"/>
          <w:szCs w:val="28"/>
        </w:rPr>
        <w:t>и</w:t>
      </w:r>
      <w:r w:rsidRPr="00A87BB7">
        <w:rPr>
          <w:rStyle w:val="BodyTextChar"/>
          <w:sz w:val="28"/>
          <w:szCs w:val="28"/>
        </w:rPr>
        <w:t>вающих за пределами Республики Татарстан (статья 14).</w:t>
      </w:r>
    </w:p>
    <w:p w:rsidR="0005620D" w:rsidRPr="00A87BB7" w:rsidRDefault="0005620D" w:rsidP="00A87BB7">
      <w:pPr>
        <w:autoSpaceDE w:val="0"/>
        <w:autoSpaceDN w:val="0"/>
        <w:adjustRightInd w:val="0"/>
        <w:spacing w:line="360" w:lineRule="auto"/>
        <w:ind w:right="85" w:firstLine="660"/>
        <w:jc w:val="both"/>
        <w:rPr>
          <w:sz w:val="28"/>
          <w:szCs w:val="28"/>
        </w:rPr>
      </w:pPr>
      <w:r w:rsidRPr="00A87BB7">
        <w:rPr>
          <w:rStyle w:val="BodyTextChar"/>
          <w:sz w:val="28"/>
          <w:szCs w:val="28"/>
        </w:rPr>
        <w:t xml:space="preserve">Ещё одной особенностью Конституции </w:t>
      </w:r>
      <w:r w:rsidRPr="00A87BB7">
        <w:rPr>
          <w:sz w:val="28"/>
          <w:szCs w:val="28"/>
        </w:rPr>
        <w:t>Республики Татарстан</w:t>
      </w:r>
      <w:r w:rsidRPr="00A87BB7">
        <w:rPr>
          <w:rStyle w:val="BodyTextChar"/>
          <w:sz w:val="28"/>
          <w:szCs w:val="28"/>
        </w:rPr>
        <w:t xml:space="preserve"> является то, что именно в ней устанавливается положение, согласно которой </w:t>
      </w:r>
      <w:r w:rsidRPr="00A87BB7">
        <w:rPr>
          <w:sz w:val="28"/>
          <w:szCs w:val="28"/>
        </w:rPr>
        <w:t>Респу</w:t>
      </w:r>
      <w:r w:rsidRPr="00A87BB7">
        <w:rPr>
          <w:sz w:val="28"/>
          <w:szCs w:val="28"/>
        </w:rPr>
        <w:t>б</w:t>
      </w:r>
      <w:r w:rsidRPr="00A87BB7">
        <w:rPr>
          <w:sz w:val="28"/>
          <w:szCs w:val="28"/>
        </w:rPr>
        <w:t>лика Татарстан отвергает насилие и войну как средство разрешения споров между государствами и народами. В республике запрещается пропаганда войны.</w:t>
      </w:r>
    </w:p>
    <w:p w:rsidR="0005620D" w:rsidRPr="00A87BB7" w:rsidRDefault="0005620D" w:rsidP="00A87BB7">
      <w:pPr>
        <w:pStyle w:val="BodyText"/>
        <w:shd w:val="clear" w:color="auto" w:fill="auto"/>
        <w:spacing w:line="360" w:lineRule="auto"/>
        <w:ind w:left="20" w:right="85" w:firstLine="640"/>
        <w:rPr>
          <w:rStyle w:val="BodyTextChar"/>
          <w:sz w:val="28"/>
          <w:szCs w:val="28"/>
        </w:rPr>
      </w:pPr>
      <w:r w:rsidRPr="00A87BB7">
        <w:rPr>
          <w:rStyle w:val="BodyTextChar"/>
          <w:sz w:val="28"/>
          <w:szCs w:val="28"/>
        </w:rPr>
        <w:t>Конституция Республики Татарстан отражает</w:t>
      </w:r>
      <w:r w:rsidRPr="00A87BB7">
        <w:rPr>
          <w:rStyle w:val="a0"/>
          <w:i w:val="0"/>
          <w:iCs/>
          <w:sz w:val="28"/>
          <w:szCs w:val="28"/>
        </w:rPr>
        <w:t xml:space="preserve"> </w:t>
      </w:r>
      <w:r w:rsidRPr="00A87BB7">
        <w:rPr>
          <w:rStyle w:val="a0"/>
          <w:b/>
          <w:i w:val="0"/>
          <w:iCs/>
          <w:sz w:val="28"/>
          <w:szCs w:val="28"/>
        </w:rPr>
        <w:t>права и сво</w:t>
      </w:r>
      <w:r w:rsidRPr="00A87BB7">
        <w:rPr>
          <w:rStyle w:val="a0"/>
          <w:b/>
          <w:i w:val="0"/>
          <w:iCs/>
          <w:sz w:val="28"/>
          <w:szCs w:val="28"/>
        </w:rPr>
        <w:softHyphen/>
        <w:t>боды чел</w:t>
      </w:r>
      <w:r w:rsidRPr="00A87BB7">
        <w:rPr>
          <w:rStyle w:val="a0"/>
          <w:b/>
          <w:i w:val="0"/>
          <w:iCs/>
          <w:sz w:val="28"/>
          <w:szCs w:val="28"/>
        </w:rPr>
        <w:t>о</w:t>
      </w:r>
      <w:r w:rsidRPr="00A87BB7">
        <w:rPr>
          <w:rStyle w:val="a0"/>
          <w:b/>
          <w:i w:val="0"/>
          <w:iCs/>
          <w:sz w:val="28"/>
          <w:szCs w:val="28"/>
        </w:rPr>
        <w:t>века и гражданина</w:t>
      </w:r>
      <w:r w:rsidRPr="00A87BB7">
        <w:rPr>
          <w:rStyle w:val="a0"/>
          <w:i w:val="0"/>
          <w:iCs/>
          <w:sz w:val="28"/>
          <w:szCs w:val="28"/>
        </w:rPr>
        <w:t>, отмечает, что</w:t>
      </w:r>
      <w:r w:rsidRPr="00A87BB7">
        <w:rPr>
          <w:rStyle w:val="BodyTextChar"/>
          <w:sz w:val="28"/>
          <w:szCs w:val="28"/>
        </w:rPr>
        <w:t xml:space="preserve"> приоритет личности, её прав и свобод является одной из основ конституционного строя Республики Татарстан. З</w:t>
      </w:r>
      <w:r w:rsidRPr="00A87BB7">
        <w:rPr>
          <w:rStyle w:val="BodyTextChar"/>
          <w:sz w:val="28"/>
          <w:szCs w:val="28"/>
        </w:rPr>
        <w:t>а</w:t>
      </w:r>
      <w:r w:rsidRPr="00A87BB7">
        <w:rPr>
          <w:rStyle w:val="BodyTextChar"/>
          <w:sz w:val="28"/>
          <w:szCs w:val="28"/>
        </w:rPr>
        <w:t>коно</w:t>
      </w:r>
      <w:r w:rsidRPr="00A87BB7">
        <w:rPr>
          <w:rStyle w:val="BodyTextChar"/>
          <w:sz w:val="28"/>
          <w:szCs w:val="28"/>
        </w:rPr>
        <w:softHyphen/>
        <w:t xml:space="preserve">мерно и наименование Раздела </w:t>
      </w:r>
      <w:r w:rsidRPr="00A87BB7">
        <w:rPr>
          <w:rStyle w:val="BodyTextChar"/>
          <w:sz w:val="28"/>
          <w:szCs w:val="28"/>
          <w:lang w:val="en-US"/>
        </w:rPr>
        <w:t>II</w:t>
      </w:r>
      <w:r w:rsidRPr="00A87BB7">
        <w:rPr>
          <w:rStyle w:val="BodyTextChar"/>
          <w:sz w:val="28"/>
          <w:szCs w:val="28"/>
        </w:rPr>
        <w:t xml:space="preserve"> Конституции – «Основные права и свободы чело</w:t>
      </w:r>
      <w:r w:rsidRPr="00A87BB7">
        <w:rPr>
          <w:rStyle w:val="BodyTextChar"/>
          <w:sz w:val="28"/>
          <w:szCs w:val="28"/>
        </w:rPr>
        <w:softHyphen/>
        <w:t>века и гражданина». Базовыми в закреплении конституционн</w:t>
      </w:r>
      <w:r w:rsidRPr="00A87BB7">
        <w:rPr>
          <w:rStyle w:val="BodyTextChar"/>
          <w:sz w:val="28"/>
          <w:szCs w:val="28"/>
        </w:rPr>
        <w:t>о</w:t>
      </w:r>
      <w:r w:rsidRPr="00A87BB7">
        <w:rPr>
          <w:rStyle w:val="BodyTextChar"/>
          <w:sz w:val="28"/>
          <w:szCs w:val="28"/>
        </w:rPr>
        <w:t>го ста</w:t>
      </w:r>
      <w:r w:rsidRPr="00A87BB7">
        <w:rPr>
          <w:rStyle w:val="BodyTextChar"/>
          <w:sz w:val="28"/>
          <w:szCs w:val="28"/>
        </w:rPr>
        <w:softHyphen/>
        <w:t>туса личности являются ее свобода, принадлежность человеку основ</w:t>
      </w:r>
      <w:r w:rsidRPr="00A87BB7">
        <w:rPr>
          <w:rStyle w:val="BodyTextChar"/>
          <w:sz w:val="28"/>
          <w:szCs w:val="28"/>
        </w:rPr>
        <w:softHyphen/>
        <w:t>ных прав и свобод от рождения и их неотчуждаемость, соответствие статуса личности в республике  требованиям и стандаРеспублики Татарстанам, сл</w:t>
      </w:r>
      <w:r w:rsidRPr="00A87BB7">
        <w:rPr>
          <w:rStyle w:val="BodyTextChar"/>
          <w:sz w:val="28"/>
          <w:szCs w:val="28"/>
        </w:rPr>
        <w:t>о</w:t>
      </w:r>
      <w:r w:rsidRPr="00A87BB7">
        <w:rPr>
          <w:rStyle w:val="BodyTextChar"/>
          <w:sz w:val="28"/>
          <w:szCs w:val="28"/>
        </w:rPr>
        <w:t>жившимся в мировом сообществе, сочетание индивидуаль</w:t>
      </w:r>
      <w:r w:rsidRPr="00A87BB7">
        <w:rPr>
          <w:rStyle w:val="BodyTextChar"/>
          <w:sz w:val="28"/>
          <w:szCs w:val="28"/>
        </w:rPr>
        <w:softHyphen/>
        <w:t>ных интересов личности с интересами других лиц, общества и госу</w:t>
      </w:r>
      <w:r w:rsidRPr="00A87BB7">
        <w:rPr>
          <w:rStyle w:val="BodyTextChar"/>
          <w:sz w:val="28"/>
          <w:szCs w:val="28"/>
        </w:rPr>
        <w:softHyphen/>
        <w:t>дарства, всеобщность основных прав, свобод и обязанностей, юриди</w:t>
      </w:r>
      <w:r w:rsidRPr="00A87BB7">
        <w:rPr>
          <w:rStyle w:val="BodyTextChar"/>
          <w:sz w:val="28"/>
          <w:szCs w:val="28"/>
        </w:rPr>
        <w:softHyphen/>
        <w:t>ческое равенство, т.е. равн</w:t>
      </w:r>
      <w:r w:rsidRPr="00A87BB7">
        <w:rPr>
          <w:rStyle w:val="BodyTextChar"/>
          <w:sz w:val="28"/>
          <w:szCs w:val="28"/>
        </w:rPr>
        <w:t>о</w:t>
      </w:r>
      <w:r w:rsidRPr="00A87BB7">
        <w:rPr>
          <w:rStyle w:val="BodyTextChar"/>
          <w:sz w:val="28"/>
          <w:szCs w:val="28"/>
        </w:rPr>
        <w:t>правие граждан, гарантированность кон</w:t>
      </w:r>
      <w:r w:rsidRPr="00A87BB7">
        <w:rPr>
          <w:rStyle w:val="BodyTextChar"/>
          <w:sz w:val="28"/>
          <w:szCs w:val="28"/>
        </w:rPr>
        <w:softHyphen/>
        <w:t xml:space="preserve">ституционного статуса личности, ее прав и свобод. </w:t>
      </w:r>
    </w:p>
    <w:p w:rsidR="0005620D" w:rsidRPr="00A87BB7" w:rsidRDefault="0005620D" w:rsidP="00A87BB7">
      <w:pPr>
        <w:autoSpaceDE w:val="0"/>
        <w:autoSpaceDN w:val="0"/>
        <w:adjustRightInd w:val="0"/>
        <w:spacing w:line="360" w:lineRule="auto"/>
        <w:ind w:right="85" w:firstLine="540"/>
        <w:jc w:val="both"/>
        <w:rPr>
          <w:sz w:val="28"/>
          <w:szCs w:val="28"/>
        </w:rPr>
      </w:pPr>
      <w:r w:rsidRPr="00A87BB7">
        <w:rPr>
          <w:rStyle w:val="BodyTextChar"/>
          <w:sz w:val="28"/>
          <w:szCs w:val="28"/>
        </w:rPr>
        <w:t xml:space="preserve">Статьей 28 Конституции </w:t>
      </w:r>
      <w:r w:rsidRPr="00A87BB7">
        <w:rPr>
          <w:sz w:val="28"/>
          <w:szCs w:val="28"/>
        </w:rPr>
        <w:t>Республики Татарстан</w:t>
      </w:r>
      <w:r w:rsidRPr="00A87BB7">
        <w:rPr>
          <w:rStyle w:val="BodyTextChar"/>
          <w:sz w:val="28"/>
          <w:szCs w:val="28"/>
        </w:rPr>
        <w:t xml:space="preserve"> закреплён принцип ра</w:t>
      </w:r>
      <w:r w:rsidRPr="00A87BB7">
        <w:rPr>
          <w:rStyle w:val="BodyTextChar"/>
          <w:sz w:val="28"/>
          <w:szCs w:val="28"/>
        </w:rPr>
        <w:t>в</w:t>
      </w:r>
      <w:r w:rsidRPr="00A87BB7">
        <w:rPr>
          <w:rStyle w:val="BodyTextChar"/>
          <w:sz w:val="28"/>
          <w:szCs w:val="28"/>
        </w:rPr>
        <w:t>ноправия (равенство всех перед законом и судом).</w:t>
      </w:r>
      <w:r w:rsidRPr="00A87BB7">
        <w:rPr>
          <w:sz w:val="28"/>
          <w:szCs w:val="28"/>
        </w:rPr>
        <w:t xml:space="preserve"> Кроме того, государство гарантирует равенство прав и свобод человека и гражданина независимо от происхождения, социального и имущественного положения, расовой и н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 xml:space="preserve">циональной принадлежности, пола, образования, языка, политических взглядов, отношения к религии, убеждений, рода и характера занятий, места жительства и иных обстоятельств. </w:t>
      </w:r>
      <w:r w:rsidRPr="00A87BB7">
        <w:rPr>
          <w:color w:val="000000"/>
          <w:sz w:val="28"/>
          <w:szCs w:val="28"/>
          <w:shd w:val="clear" w:color="auto" w:fill="FFFFFF"/>
        </w:rPr>
        <w:t>Третье значение равноправия раскрывае</w:t>
      </w:r>
      <w:r w:rsidRPr="00A87BB7">
        <w:rPr>
          <w:color w:val="000000"/>
          <w:sz w:val="28"/>
          <w:szCs w:val="28"/>
          <w:shd w:val="clear" w:color="auto" w:fill="FFFFFF"/>
        </w:rPr>
        <w:t>т</w:t>
      </w:r>
      <w:r w:rsidRPr="00A87BB7">
        <w:rPr>
          <w:color w:val="000000"/>
          <w:sz w:val="28"/>
          <w:szCs w:val="28"/>
          <w:shd w:val="clear" w:color="auto" w:fill="FFFFFF"/>
        </w:rPr>
        <w:t>ся в части 3 статьи 28, где говорится о равноправии мужчины и женщины, а также о том, что мужчины и женщины имеют равные возможности для ре</w:t>
      </w:r>
      <w:r w:rsidRPr="00A87BB7">
        <w:rPr>
          <w:color w:val="000000"/>
          <w:sz w:val="28"/>
          <w:szCs w:val="28"/>
          <w:shd w:val="clear" w:color="auto" w:fill="FFFFFF"/>
        </w:rPr>
        <w:t>а</w:t>
      </w:r>
      <w:r w:rsidRPr="00A87BB7">
        <w:rPr>
          <w:color w:val="000000"/>
          <w:sz w:val="28"/>
          <w:szCs w:val="28"/>
          <w:shd w:val="clear" w:color="auto" w:fill="FFFFFF"/>
        </w:rPr>
        <w:t>лизации своих прав.</w:t>
      </w:r>
    </w:p>
    <w:p w:rsidR="0005620D" w:rsidRPr="00A87BB7" w:rsidRDefault="0005620D" w:rsidP="00A87BB7">
      <w:pPr>
        <w:spacing w:line="360" w:lineRule="auto"/>
        <w:ind w:right="85" w:firstLine="709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В этой сфере Конституция Республики Татарстан содержит ряд прав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вых положений, например, норму, согласно которой государство создает у</w:t>
      </w:r>
      <w:r w:rsidRPr="00A87BB7">
        <w:rPr>
          <w:sz w:val="28"/>
          <w:szCs w:val="28"/>
        </w:rPr>
        <w:t>с</w:t>
      </w:r>
      <w:r w:rsidRPr="00A87BB7">
        <w:rPr>
          <w:sz w:val="28"/>
          <w:szCs w:val="28"/>
        </w:rPr>
        <w:t>ловия для осуществления права на труд несовершеннолетними, инвалидами и иными гражданами, нуждающимися в социальной защите и испытыва</w:t>
      </w:r>
      <w:r w:rsidRPr="00A87BB7">
        <w:rPr>
          <w:sz w:val="28"/>
          <w:szCs w:val="28"/>
        </w:rPr>
        <w:t>ю</w:t>
      </w:r>
      <w:r w:rsidRPr="00A87BB7">
        <w:rPr>
          <w:sz w:val="28"/>
          <w:szCs w:val="28"/>
        </w:rPr>
        <w:t>щими трудности в поиске работы, и в случаях, предусмотренных законом, организует их обучение и переквалификацию (часть 6 статьи 50). Констит</w:t>
      </w:r>
      <w:r w:rsidRPr="00A87BB7">
        <w:rPr>
          <w:sz w:val="28"/>
          <w:szCs w:val="28"/>
        </w:rPr>
        <w:t>у</w:t>
      </w:r>
      <w:r w:rsidRPr="00A87BB7">
        <w:rPr>
          <w:sz w:val="28"/>
          <w:szCs w:val="28"/>
        </w:rPr>
        <w:t>ция Татарстана гарантирует каждому гражданину равное право доступа не только к государственной, но и к муниципальной службе (статья 47). Кроме того, в Республике Татарстан на конституционном уровне закреплена об</w:t>
      </w:r>
      <w:r w:rsidRPr="00A87BB7">
        <w:rPr>
          <w:sz w:val="28"/>
          <w:szCs w:val="28"/>
        </w:rPr>
        <w:t>я</w:t>
      </w:r>
      <w:r w:rsidRPr="00A87BB7">
        <w:rPr>
          <w:sz w:val="28"/>
          <w:szCs w:val="28"/>
        </w:rPr>
        <w:t>занность государства обеспечивать экологическую безопасность и раци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нальное природопользование, принятие мер по сохранению и оздоровлению окружающей среды (часть 2 статьи 53).</w:t>
      </w:r>
    </w:p>
    <w:p w:rsidR="0005620D" w:rsidRPr="00A87BB7" w:rsidRDefault="0005620D" w:rsidP="00A87BB7">
      <w:pPr>
        <w:spacing w:line="360" w:lineRule="auto"/>
        <w:ind w:firstLine="66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В соответствии со статьей 30 Конституции Республики Татарстан гра</w:t>
      </w:r>
      <w:r w:rsidRPr="00A87BB7">
        <w:rPr>
          <w:sz w:val="28"/>
          <w:szCs w:val="28"/>
        </w:rPr>
        <w:t>ж</w:t>
      </w:r>
      <w:r w:rsidRPr="00A87BB7">
        <w:rPr>
          <w:sz w:val="28"/>
          <w:szCs w:val="28"/>
        </w:rPr>
        <w:t>дане обладают всей полнотой личных, политических, социально-экономических и культурных прав и свобод. В этой связи Основной закон республики закрепил такие личные права и свободы граждан, как право на жизнь; право на свободное передвижение, выбор места пребывания и ж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>тельства; право на свободу совести, свободу вероисповедания и ряд других. Конституция республики провозглашает право на неприкосновенность час</w:t>
      </w:r>
      <w:r w:rsidRPr="00A87BB7">
        <w:rPr>
          <w:sz w:val="28"/>
          <w:szCs w:val="28"/>
        </w:rPr>
        <w:t>т</w:t>
      </w:r>
      <w:r w:rsidRPr="00A87BB7">
        <w:rPr>
          <w:sz w:val="28"/>
          <w:szCs w:val="28"/>
        </w:rPr>
        <w:t>ной жизни, личную и семейную тайну, защиту своей чести и доброго имени (часть 1 статьи 36), а также право на тайну переписки, телефонных перегов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ров, почтовых, телеграфных и иных сообщений (часть 2 статьи 36). Большим новшеством является содержащееся в этой статье условие, что ограничение этого права допускается только на основании судебного решения. На прот</w:t>
      </w:r>
      <w:r w:rsidRPr="00A87BB7">
        <w:rPr>
          <w:sz w:val="28"/>
          <w:szCs w:val="28"/>
        </w:rPr>
        <w:t>я</w:t>
      </w:r>
      <w:r w:rsidRPr="00A87BB7">
        <w:rPr>
          <w:sz w:val="28"/>
          <w:szCs w:val="28"/>
        </w:rPr>
        <w:t>жении всей истории и до принятия Основного закона это право произвольно нарушалось «компетентными органами», которые в лучшем случае обязаны были получить санкцию прокурора. Новым и чрезвычайно актуальным для республики является конституционное право каждого определять и указ</w:t>
      </w:r>
      <w:r w:rsidRPr="00A87BB7">
        <w:rPr>
          <w:sz w:val="28"/>
          <w:szCs w:val="28"/>
        </w:rPr>
        <w:t>ы</w:t>
      </w:r>
      <w:r w:rsidRPr="00A87BB7">
        <w:rPr>
          <w:sz w:val="28"/>
          <w:szCs w:val="28"/>
        </w:rPr>
        <w:t>вать свою национальную принадлежность (статья 34). Согласно статье 55 Конституции  право на жилище является правом каждого и означает запрет произвольно лишать человека жилища. Органы государственной власти и о</w:t>
      </w:r>
      <w:r w:rsidRPr="00A87BB7">
        <w:rPr>
          <w:sz w:val="28"/>
          <w:szCs w:val="28"/>
        </w:rPr>
        <w:t>р</w:t>
      </w:r>
      <w:r w:rsidRPr="00A87BB7">
        <w:rPr>
          <w:sz w:val="28"/>
          <w:szCs w:val="28"/>
        </w:rPr>
        <w:t>ганы местного самоуправления должны поощрять жилищное строительство.</w:t>
      </w:r>
    </w:p>
    <w:p w:rsidR="0005620D" w:rsidRPr="00A87BB7" w:rsidRDefault="0005620D" w:rsidP="00A87BB7">
      <w:pPr>
        <w:spacing w:line="360" w:lineRule="auto"/>
        <w:ind w:firstLine="66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Также Конституция закрепила право каждого на пользование родным языком, на свободный выбор языка общения, воспитания, обучения и творч</w:t>
      </w:r>
      <w:r w:rsidRPr="00A87BB7">
        <w:rPr>
          <w:sz w:val="28"/>
          <w:szCs w:val="28"/>
        </w:rPr>
        <w:t>е</w:t>
      </w:r>
      <w:r w:rsidRPr="00A87BB7">
        <w:rPr>
          <w:sz w:val="28"/>
          <w:szCs w:val="28"/>
        </w:rPr>
        <w:t>ства. Конституция Республики Татарстан также перечисляет политические права и свободы граждан, как право на массовую информацию; право на об</w:t>
      </w:r>
      <w:r w:rsidRPr="00A87BB7">
        <w:rPr>
          <w:sz w:val="28"/>
          <w:szCs w:val="28"/>
        </w:rPr>
        <w:t>ъ</w:t>
      </w:r>
      <w:r w:rsidRPr="00A87BB7">
        <w:rPr>
          <w:sz w:val="28"/>
          <w:szCs w:val="28"/>
        </w:rPr>
        <w:t>единение; право на проведение собраний, митингов и демонстраций, ше</w:t>
      </w:r>
      <w:r w:rsidRPr="00A87BB7">
        <w:rPr>
          <w:sz w:val="28"/>
          <w:szCs w:val="28"/>
        </w:rPr>
        <w:softHyphen/>
        <w:t>ствий и пикетирования;  право граждан на участие в управлении делами государс</w:t>
      </w:r>
      <w:r w:rsidRPr="00A87BB7">
        <w:rPr>
          <w:sz w:val="28"/>
          <w:szCs w:val="28"/>
        </w:rPr>
        <w:t>т</w:t>
      </w:r>
      <w:r w:rsidRPr="00A87BB7">
        <w:rPr>
          <w:sz w:val="28"/>
          <w:szCs w:val="28"/>
        </w:rPr>
        <w:t>ва; право избирать и быть избранным;  право на обращение в государстве</w:t>
      </w:r>
      <w:r w:rsidRPr="00A87BB7">
        <w:rPr>
          <w:sz w:val="28"/>
          <w:szCs w:val="28"/>
        </w:rPr>
        <w:t>н</w:t>
      </w:r>
      <w:r w:rsidRPr="00A87BB7">
        <w:rPr>
          <w:sz w:val="28"/>
          <w:szCs w:val="28"/>
        </w:rPr>
        <w:t xml:space="preserve">ные органы и органы местного самоуправления. </w:t>
      </w:r>
    </w:p>
    <w:p w:rsidR="0005620D" w:rsidRPr="00A87BB7" w:rsidRDefault="0005620D" w:rsidP="00A87BB7">
      <w:pPr>
        <w:pStyle w:val="NormalWeb"/>
        <w:spacing w:before="0" w:beforeAutospacing="0" w:after="0" w:afterAutospacing="0" w:line="360" w:lineRule="auto"/>
        <w:ind w:right="85" w:firstLine="660"/>
        <w:jc w:val="both"/>
        <w:rPr>
          <w:color w:val="0A0A0A"/>
          <w:sz w:val="28"/>
          <w:szCs w:val="28"/>
        </w:rPr>
      </w:pPr>
      <w:r w:rsidRPr="00A87BB7">
        <w:rPr>
          <w:color w:val="0A0A0A"/>
          <w:sz w:val="28"/>
          <w:szCs w:val="28"/>
        </w:rPr>
        <w:t>Говоря о социально-экономических правах, следует отметить, что Ко</w:t>
      </w:r>
      <w:r w:rsidRPr="00A87BB7">
        <w:rPr>
          <w:color w:val="0A0A0A"/>
          <w:sz w:val="28"/>
          <w:szCs w:val="28"/>
        </w:rPr>
        <w:t>н</w:t>
      </w:r>
      <w:r w:rsidRPr="00A87BB7">
        <w:rPr>
          <w:color w:val="0A0A0A"/>
          <w:sz w:val="28"/>
          <w:szCs w:val="28"/>
        </w:rPr>
        <w:t>ституция республики привнесла много нового в эту сферу жизни - личность стала экономически активной. Социальные и экономические права призваны обеспечить человеку достойный жизненный уровень, право на труд и св</w:t>
      </w:r>
      <w:r w:rsidRPr="00A87BB7">
        <w:rPr>
          <w:color w:val="0A0A0A"/>
          <w:sz w:val="28"/>
          <w:szCs w:val="28"/>
        </w:rPr>
        <w:t>о</w:t>
      </w:r>
      <w:r w:rsidRPr="00A87BB7">
        <w:rPr>
          <w:color w:val="0A0A0A"/>
          <w:sz w:val="28"/>
          <w:szCs w:val="28"/>
        </w:rPr>
        <w:t>бодный выбор работы, право на равную оплату за равный труд, право на с</w:t>
      </w:r>
      <w:r w:rsidRPr="00A87BB7">
        <w:rPr>
          <w:color w:val="0A0A0A"/>
          <w:sz w:val="28"/>
          <w:szCs w:val="28"/>
        </w:rPr>
        <w:t>о</w:t>
      </w:r>
      <w:r w:rsidRPr="00A87BB7">
        <w:rPr>
          <w:color w:val="0A0A0A"/>
          <w:sz w:val="28"/>
          <w:szCs w:val="28"/>
        </w:rPr>
        <w:t>циальное обеспечение, право на защиту материнства и детства, право на о</w:t>
      </w:r>
      <w:r w:rsidRPr="00A87BB7">
        <w:rPr>
          <w:color w:val="0A0A0A"/>
          <w:sz w:val="28"/>
          <w:szCs w:val="28"/>
        </w:rPr>
        <w:t>б</w:t>
      </w:r>
      <w:r w:rsidRPr="00A87BB7">
        <w:rPr>
          <w:color w:val="0A0A0A"/>
          <w:sz w:val="28"/>
          <w:szCs w:val="28"/>
        </w:rPr>
        <w:t>разование. Как основу рыночных отношений, Конституция закрепляет право на ведение предпринимательской деятельности, для которой человек и</w:t>
      </w:r>
      <w:r w:rsidRPr="00A87BB7">
        <w:rPr>
          <w:color w:val="0A0A0A"/>
          <w:sz w:val="28"/>
          <w:szCs w:val="28"/>
        </w:rPr>
        <w:t>с</w:t>
      </w:r>
      <w:r w:rsidRPr="00A87BB7">
        <w:rPr>
          <w:color w:val="0A0A0A"/>
          <w:sz w:val="28"/>
          <w:szCs w:val="28"/>
        </w:rPr>
        <w:t>пользует свои способности и свое имущество. Право на экономическую де</w:t>
      </w:r>
      <w:r w:rsidRPr="00A87BB7">
        <w:rPr>
          <w:color w:val="0A0A0A"/>
          <w:sz w:val="28"/>
          <w:szCs w:val="28"/>
        </w:rPr>
        <w:t>я</w:t>
      </w:r>
      <w:r w:rsidRPr="00A87BB7">
        <w:rPr>
          <w:color w:val="0A0A0A"/>
          <w:sz w:val="28"/>
          <w:szCs w:val="28"/>
        </w:rPr>
        <w:t>тельность включает ряд конкретных прав, обеспечивающих возможность начинать и вести предпринимательскую деятельность. Также, важнейшим институтом социально-экономических отношений является закреплённое в Конституции право частной собственности, непременное условие демокр</w:t>
      </w:r>
      <w:r w:rsidRPr="00A87BB7">
        <w:rPr>
          <w:color w:val="0A0A0A"/>
          <w:sz w:val="28"/>
          <w:szCs w:val="28"/>
        </w:rPr>
        <w:t>а</w:t>
      </w:r>
      <w:r w:rsidRPr="00A87BB7">
        <w:rPr>
          <w:color w:val="0A0A0A"/>
          <w:sz w:val="28"/>
          <w:szCs w:val="28"/>
        </w:rPr>
        <w:t>тической рыночной экономики.</w:t>
      </w:r>
    </w:p>
    <w:p w:rsidR="0005620D" w:rsidRPr="00A87BB7" w:rsidRDefault="0005620D" w:rsidP="00A87BB7">
      <w:pPr>
        <w:pStyle w:val="NormalWeb"/>
        <w:spacing w:before="0" w:beforeAutospacing="0" w:after="0" w:afterAutospacing="0" w:line="360" w:lineRule="auto"/>
        <w:ind w:right="85" w:firstLine="660"/>
        <w:jc w:val="both"/>
        <w:rPr>
          <w:color w:val="0A0A0A"/>
          <w:sz w:val="28"/>
          <w:szCs w:val="28"/>
        </w:rPr>
      </w:pPr>
      <w:r w:rsidRPr="00A87BB7">
        <w:rPr>
          <w:color w:val="0A0A0A"/>
          <w:sz w:val="28"/>
          <w:szCs w:val="28"/>
        </w:rPr>
        <w:t>Культурные права гарантируют доступ человека к благам культуры, свободу литературного, художественного, научного, технического творчес</w:t>
      </w:r>
      <w:r w:rsidRPr="00A87BB7">
        <w:rPr>
          <w:color w:val="0A0A0A"/>
          <w:sz w:val="28"/>
          <w:szCs w:val="28"/>
        </w:rPr>
        <w:t>т</w:t>
      </w:r>
      <w:r w:rsidRPr="00A87BB7">
        <w:rPr>
          <w:color w:val="0A0A0A"/>
          <w:sz w:val="28"/>
          <w:szCs w:val="28"/>
        </w:rPr>
        <w:t>ва, его участие в культурной жизни и пользовании учреждениями культуры, на доступ к культурным ценностям (статья 57). Этот вид прав позволяет ре</w:t>
      </w:r>
      <w:r w:rsidRPr="00A87BB7">
        <w:rPr>
          <w:color w:val="0A0A0A"/>
          <w:sz w:val="28"/>
          <w:szCs w:val="28"/>
        </w:rPr>
        <w:t>а</w:t>
      </w:r>
      <w:r w:rsidRPr="00A87BB7">
        <w:rPr>
          <w:color w:val="0A0A0A"/>
          <w:sz w:val="28"/>
          <w:szCs w:val="28"/>
        </w:rPr>
        <w:t>лизовать культурные потребности человека, обеспечить рост уровня его культуры, без которой человек не может полноценно осуществить свои ли</w:t>
      </w:r>
      <w:r w:rsidRPr="00A87BB7">
        <w:rPr>
          <w:color w:val="0A0A0A"/>
          <w:sz w:val="28"/>
          <w:szCs w:val="28"/>
        </w:rPr>
        <w:t>ч</w:t>
      </w:r>
      <w:r w:rsidRPr="00A87BB7">
        <w:rPr>
          <w:color w:val="0A0A0A"/>
          <w:sz w:val="28"/>
          <w:szCs w:val="28"/>
        </w:rPr>
        <w:t>ные и политические права. Осуществление этих прав и свобод человека в демократическом социальном государстве предполагает гарантии на своб</w:t>
      </w:r>
      <w:r w:rsidRPr="00A87BB7">
        <w:rPr>
          <w:color w:val="0A0A0A"/>
          <w:sz w:val="28"/>
          <w:szCs w:val="28"/>
        </w:rPr>
        <w:t>о</w:t>
      </w:r>
      <w:r w:rsidRPr="00A87BB7">
        <w:rPr>
          <w:color w:val="0A0A0A"/>
          <w:sz w:val="28"/>
          <w:szCs w:val="28"/>
        </w:rPr>
        <w:t>ду творчества; право на защиту интеллектуального и художественного н</w:t>
      </w:r>
      <w:r w:rsidRPr="00A87BB7">
        <w:rPr>
          <w:color w:val="0A0A0A"/>
          <w:sz w:val="28"/>
          <w:szCs w:val="28"/>
        </w:rPr>
        <w:t>а</w:t>
      </w:r>
      <w:r w:rsidRPr="00A87BB7">
        <w:rPr>
          <w:color w:val="0A0A0A"/>
          <w:sz w:val="28"/>
          <w:szCs w:val="28"/>
        </w:rPr>
        <w:t>следия, сохранение и развитие культуры татарского народа, национальных культур представителей других народов, проживающих на территории Ре</w:t>
      </w:r>
      <w:r w:rsidRPr="00A87BB7">
        <w:rPr>
          <w:color w:val="0A0A0A"/>
          <w:sz w:val="28"/>
          <w:szCs w:val="28"/>
        </w:rPr>
        <w:t>с</w:t>
      </w:r>
      <w:r w:rsidRPr="00A87BB7">
        <w:rPr>
          <w:color w:val="0A0A0A"/>
          <w:sz w:val="28"/>
          <w:szCs w:val="28"/>
        </w:rPr>
        <w:t>публики Татарстан.</w:t>
      </w:r>
    </w:p>
    <w:p w:rsidR="0005620D" w:rsidRPr="00A87BB7" w:rsidRDefault="0005620D" w:rsidP="00A87BB7">
      <w:pPr>
        <w:autoSpaceDE w:val="0"/>
        <w:autoSpaceDN w:val="0"/>
        <w:adjustRightInd w:val="0"/>
        <w:spacing w:line="360" w:lineRule="auto"/>
        <w:ind w:right="85" w:firstLine="770"/>
        <w:jc w:val="both"/>
        <w:rPr>
          <w:sz w:val="28"/>
          <w:szCs w:val="28"/>
        </w:rPr>
      </w:pPr>
      <w:r w:rsidRPr="00A87BB7">
        <w:rPr>
          <w:sz w:val="28"/>
          <w:szCs w:val="28"/>
          <w:shd w:val="clear" w:color="auto" w:fill="FFFFFF"/>
        </w:rPr>
        <w:t xml:space="preserve">Правовой статус человека и гражданина характеризуется не только его правами и свободами, но и обязанностями. Эти обязанности затрагивают многообразные сферы отношений, в которых субъектом выступает человек. </w:t>
      </w:r>
      <w:r w:rsidRPr="00A87BB7">
        <w:rPr>
          <w:sz w:val="28"/>
          <w:szCs w:val="28"/>
        </w:rPr>
        <w:t>Статья 22 Конституции Республики Татарстан предусматривает, что гра</w:t>
      </w:r>
      <w:r w:rsidRPr="00A87BB7">
        <w:rPr>
          <w:sz w:val="28"/>
          <w:szCs w:val="28"/>
        </w:rPr>
        <w:t>ж</w:t>
      </w:r>
      <w:r w:rsidRPr="00A87BB7">
        <w:rPr>
          <w:sz w:val="28"/>
          <w:szCs w:val="28"/>
        </w:rPr>
        <w:t xml:space="preserve">дане Российской Федерации несут равные обязанности в соответствии с </w:t>
      </w:r>
      <w:hyperlink r:id="rId5" w:history="1">
        <w:r w:rsidRPr="00A87BB7">
          <w:rPr>
            <w:sz w:val="28"/>
            <w:szCs w:val="28"/>
          </w:rPr>
          <w:t>Конституцией</w:t>
        </w:r>
      </w:hyperlink>
      <w:r w:rsidRPr="00A87BB7">
        <w:rPr>
          <w:sz w:val="28"/>
          <w:szCs w:val="28"/>
        </w:rPr>
        <w:t xml:space="preserve"> Российской Федерации, Конституцией Республики Татарстан, общепризнанными принципами и нормами международного права. Конст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>туция Республики Татарстан закрепляет несколько основных обязанностей. Так, например, важной обязанностью каждого в Республике Татарстан явл</w:t>
      </w:r>
      <w:r w:rsidRPr="00A87BB7">
        <w:rPr>
          <w:sz w:val="28"/>
          <w:szCs w:val="28"/>
        </w:rPr>
        <w:t>я</w:t>
      </w:r>
      <w:r w:rsidRPr="00A87BB7">
        <w:rPr>
          <w:sz w:val="28"/>
          <w:szCs w:val="28"/>
        </w:rPr>
        <w:t>ется соблюдение Конституции Республики Татарстан и законов Республики Татарстан, Конституции Российской Федерации и федеральных законов (статья 60). Конституционно закреплена обязанность каждого платить нал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ги и сборы в размерах и порядке, установленных законом. Причем пред</w:t>
      </w:r>
      <w:r w:rsidRPr="00A87BB7">
        <w:rPr>
          <w:sz w:val="28"/>
          <w:szCs w:val="28"/>
        </w:rPr>
        <w:t>у</w:t>
      </w:r>
      <w:r w:rsidRPr="00A87BB7">
        <w:rPr>
          <w:sz w:val="28"/>
          <w:szCs w:val="28"/>
        </w:rPr>
        <w:t>смотрено, что законы, устанавливающие новые налоги или ухудшающие п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ложение налогоплательщиков, обратной силы не имеют (статья 61). Закре</w:t>
      </w:r>
      <w:r w:rsidRPr="00A87BB7">
        <w:rPr>
          <w:sz w:val="28"/>
          <w:szCs w:val="28"/>
        </w:rPr>
        <w:t>п</w:t>
      </w:r>
      <w:r w:rsidRPr="00A87BB7">
        <w:rPr>
          <w:sz w:val="28"/>
          <w:szCs w:val="28"/>
        </w:rPr>
        <w:t>ляется обязанность каждого сохранять природу и окружающую среду, б</w:t>
      </w:r>
      <w:r w:rsidRPr="00A87BB7">
        <w:rPr>
          <w:sz w:val="28"/>
          <w:szCs w:val="28"/>
        </w:rPr>
        <w:t>е</w:t>
      </w:r>
      <w:r w:rsidRPr="00A87BB7">
        <w:rPr>
          <w:sz w:val="28"/>
          <w:szCs w:val="28"/>
        </w:rPr>
        <w:t>режно относиться к природным богатствам (статья 62). Статьей 63 Конст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>туции Республики Татарстан предусмотрено, что граждане в Республике Т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тарстан обязаны нести военную службу в соответствии с федеральным зак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нодательством. Кроме того, предусмотрена возможность прохождения ал</w:t>
      </w:r>
      <w:r w:rsidRPr="00A87BB7">
        <w:rPr>
          <w:sz w:val="28"/>
          <w:szCs w:val="28"/>
        </w:rPr>
        <w:t>ь</w:t>
      </w:r>
      <w:r w:rsidRPr="00A87BB7">
        <w:rPr>
          <w:sz w:val="28"/>
          <w:szCs w:val="28"/>
        </w:rPr>
        <w:t>тернативной гражданской службы. Также среди обязанностей, установле</w:t>
      </w:r>
      <w:r w:rsidRPr="00A87BB7">
        <w:rPr>
          <w:sz w:val="28"/>
          <w:szCs w:val="28"/>
        </w:rPr>
        <w:t>н</w:t>
      </w:r>
      <w:r w:rsidRPr="00A87BB7">
        <w:rPr>
          <w:sz w:val="28"/>
          <w:szCs w:val="28"/>
        </w:rPr>
        <w:t>ных Конституцией Республики Татарстан, закреплена обязанность заботит</w:t>
      </w:r>
      <w:r w:rsidRPr="00A87BB7">
        <w:rPr>
          <w:sz w:val="28"/>
          <w:szCs w:val="28"/>
        </w:rPr>
        <w:t>ь</w:t>
      </w:r>
      <w:r w:rsidRPr="00A87BB7">
        <w:rPr>
          <w:sz w:val="28"/>
          <w:szCs w:val="28"/>
        </w:rPr>
        <w:t xml:space="preserve">ся о сохранении исторического и культурного наследия,  беречь памятники истории и культуры (статья 57).  </w:t>
      </w:r>
    </w:p>
    <w:p w:rsidR="0005620D" w:rsidRPr="00A87BB7" w:rsidRDefault="0005620D" w:rsidP="00A87BB7">
      <w:pPr>
        <w:autoSpaceDE w:val="0"/>
        <w:autoSpaceDN w:val="0"/>
        <w:adjustRightInd w:val="0"/>
        <w:spacing w:line="360" w:lineRule="auto"/>
        <w:ind w:right="85" w:firstLine="77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Конституция Республики Татарстан закрепляет административно-территориальное устройство республики, под которым следует понимать  территориальную организацию Республики Татарстан, представляющую с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бой систему административно-территориальных единиц Республики Тата</w:t>
      </w:r>
      <w:r w:rsidRPr="00A87BB7">
        <w:rPr>
          <w:sz w:val="28"/>
          <w:szCs w:val="28"/>
        </w:rPr>
        <w:t>р</w:t>
      </w:r>
      <w:r w:rsidRPr="00A87BB7">
        <w:rPr>
          <w:sz w:val="28"/>
          <w:szCs w:val="28"/>
        </w:rPr>
        <w:t>стан.  В частности, статьей 65 Конституции Республики Татарстан пред</w:t>
      </w:r>
      <w:r w:rsidRPr="00A87BB7">
        <w:rPr>
          <w:sz w:val="28"/>
          <w:szCs w:val="28"/>
        </w:rPr>
        <w:t>у</w:t>
      </w:r>
      <w:r w:rsidRPr="00A87BB7">
        <w:rPr>
          <w:sz w:val="28"/>
          <w:szCs w:val="28"/>
        </w:rPr>
        <w:t>смотрено, что территория Республики Татарстан включает в себя районы и города республиканского значения в качестве административно-территориальных единиц республики. Территория города республиканского значения может состоять из районов. В настоящее время в Республике Т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тарстан 43 района и 14 городов республиканского значения.</w:t>
      </w:r>
    </w:p>
    <w:p w:rsidR="0005620D" w:rsidRPr="00A87BB7" w:rsidRDefault="0005620D" w:rsidP="00A87BB7">
      <w:pPr>
        <w:autoSpaceDE w:val="0"/>
        <w:autoSpaceDN w:val="0"/>
        <w:adjustRightInd w:val="0"/>
        <w:spacing w:line="360" w:lineRule="auto"/>
        <w:ind w:right="85" w:firstLine="77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 xml:space="preserve">Раздел </w:t>
      </w:r>
      <w:r w:rsidRPr="00A87BB7">
        <w:rPr>
          <w:sz w:val="28"/>
          <w:szCs w:val="28"/>
          <w:lang w:val="en-US"/>
        </w:rPr>
        <w:t>IV</w:t>
      </w:r>
      <w:r w:rsidRPr="00A87BB7">
        <w:rPr>
          <w:sz w:val="28"/>
          <w:szCs w:val="28"/>
        </w:rPr>
        <w:t xml:space="preserve"> Конституции Республики Татарстан регулирует вопросы организации государственной власти.</w:t>
      </w:r>
      <w:r w:rsidRPr="00A87BB7">
        <w:rPr>
          <w:rFonts w:ascii="Tahoma" w:hAnsi="Tahoma" w:cs="Tahoma"/>
          <w:sz w:val="28"/>
          <w:szCs w:val="28"/>
          <w:shd w:val="clear" w:color="auto" w:fill="FFFFFF"/>
        </w:rPr>
        <w:t xml:space="preserve"> </w:t>
      </w:r>
      <w:r w:rsidRPr="00A87BB7">
        <w:rPr>
          <w:sz w:val="28"/>
          <w:szCs w:val="28"/>
          <w:shd w:val="clear" w:color="auto" w:fill="FFFFFF"/>
        </w:rPr>
        <w:t>Согласно части 2 статьи 11 Констит</w:t>
      </w:r>
      <w:r w:rsidRPr="00A87BB7">
        <w:rPr>
          <w:sz w:val="28"/>
          <w:szCs w:val="28"/>
          <w:shd w:val="clear" w:color="auto" w:fill="FFFFFF"/>
        </w:rPr>
        <w:t>у</w:t>
      </w:r>
      <w:r w:rsidRPr="00A87BB7">
        <w:rPr>
          <w:sz w:val="28"/>
          <w:szCs w:val="28"/>
          <w:shd w:val="clear" w:color="auto" w:fill="FFFFFF"/>
        </w:rPr>
        <w:t xml:space="preserve">ции  Российской Федерации </w:t>
      </w:r>
      <w:r w:rsidRPr="00A87BB7">
        <w:rPr>
          <w:sz w:val="28"/>
          <w:szCs w:val="28"/>
        </w:rPr>
        <w:t>государственную власть в субъектах Федер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ции  осуществляют  образуемые  ими  органы   государственной   власти.</w:t>
      </w:r>
      <w:r w:rsidRPr="00A87BB7">
        <w:rPr>
          <w:sz w:val="28"/>
          <w:szCs w:val="28"/>
          <w:shd w:val="clear" w:color="auto" w:fill="FFFFFF"/>
        </w:rPr>
        <w:t xml:space="preserve"> Конституция Республики Татарстан, как и Конституция Российской Федер</w:t>
      </w:r>
      <w:r w:rsidRPr="00A87BB7">
        <w:rPr>
          <w:sz w:val="28"/>
          <w:szCs w:val="28"/>
          <w:shd w:val="clear" w:color="auto" w:fill="FFFFFF"/>
        </w:rPr>
        <w:t>а</w:t>
      </w:r>
      <w:r w:rsidRPr="00A87BB7">
        <w:rPr>
          <w:sz w:val="28"/>
          <w:szCs w:val="28"/>
          <w:shd w:val="clear" w:color="auto" w:fill="FFFFFF"/>
        </w:rPr>
        <w:t>ции, предусматривает осуществление государственной власти Республики Татарстан на основе разделения на законодательную, исполнительную и с</w:t>
      </w:r>
      <w:r w:rsidRPr="00A87BB7">
        <w:rPr>
          <w:sz w:val="28"/>
          <w:szCs w:val="28"/>
          <w:shd w:val="clear" w:color="auto" w:fill="FFFFFF"/>
        </w:rPr>
        <w:t>у</w:t>
      </w:r>
      <w:r w:rsidRPr="00A87BB7">
        <w:rPr>
          <w:sz w:val="28"/>
          <w:szCs w:val="28"/>
          <w:shd w:val="clear" w:color="auto" w:fill="FFFFFF"/>
        </w:rPr>
        <w:t>дебную. Согласно части 2 статьи 9 Конституции Республики Татарстан  г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сударственную власть в Республике Татарстан осуществляют Президент Республики Татарстан, Государственный Совет Республики Татарстан, К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бинет Министров Республики Татарстан, суды Республики Татарстан.</w:t>
      </w:r>
    </w:p>
    <w:p w:rsidR="0005620D" w:rsidRPr="00A87BB7" w:rsidRDefault="0005620D" w:rsidP="00A87BB7">
      <w:pPr>
        <w:autoSpaceDE w:val="0"/>
        <w:autoSpaceDN w:val="0"/>
        <w:adjustRightInd w:val="0"/>
        <w:spacing w:line="360" w:lineRule="auto"/>
        <w:ind w:right="85" w:firstLine="77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 xml:space="preserve">Глава 1 Раздела </w:t>
      </w:r>
      <w:r w:rsidRPr="00A87BB7">
        <w:rPr>
          <w:sz w:val="28"/>
          <w:szCs w:val="28"/>
          <w:lang w:val="en-US"/>
        </w:rPr>
        <w:t>IV</w:t>
      </w:r>
      <w:r w:rsidRPr="00A87BB7">
        <w:rPr>
          <w:sz w:val="28"/>
          <w:szCs w:val="28"/>
        </w:rPr>
        <w:t xml:space="preserve"> Основного закона республики посвящена регул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>рованию вопроса организации деятельности Государственного Совета Ре</w:t>
      </w:r>
      <w:r w:rsidRPr="00A87BB7">
        <w:rPr>
          <w:sz w:val="28"/>
          <w:szCs w:val="28"/>
        </w:rPr>
        <w:t>с</w:t>
      </w:r>
      <w:r w:rsidRPr="00A87BB7">
        <w:rPr>
          <w:sz w:val="28"/>
          <w:szCs w:val="28"/>
        </w:rPr>
        <w:t>публики Татарстан. Так, Государственный Совет Республики Татарстан - парламент Республики Татарстан - является постоянно действующим вы</w:t>
      </w:r>
      <w:r w:rsidRPr="00A87BB7">
        <w:rPr>
          <w:sz w:val="28"/>
          <w:szCs w:val="28"/>
        </w:rPr>
        <w:t>с</w:t>
      </w:r>
      <w:r w:rsidRPr="00A87BB7">
        <w:rPr>
          <w:sz w:val="28"/>
          <w:szCs w:val="28"/>
        </w:rPr>
        <w:t>шим представительным, законодательным органом государственной власти Республики Татарстан.</w:t>
      </w:r>
    </w:p>
    <w:p w:rsidR="0005620D" w:rsidRPr="00A87BB7" w:rsidRDefault="0005620D" w:rsidP="00A87BB7">
      <w:pPr>
        <w:autoSpaceDE w:val="0"/>
        <w:autoSpaceDN w:val="0"/>
        <w:adjustRightInd w:val="0"/>
        <w:spacing w:line="360" w:lineRule="auto"/>
        <w:ind w:right="85" w:firstLine="77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Конституцией республики также закреплено количество депутатов Государственного Совета Республики Татарстан (100 депутатов), срок по</w:t>
      </w:r>
      <w:r w:rsidRPr="00A87BB7">
        <w:rPr>
          <w:sz w:val="28"/>
          <w:szCs w:val="28"/>
        </w:rPr>
        <w:t>л</w:t>
      </w:r>
      <w:r w:rsidRPr="00A87BB7">
        <w:rPr>
          <w:sz w:val="28"/>
          <w:szCs w:val="28"/>
        </w:rPr>
        <w:t>номочий Государственного Совета Республики Татарстан (5 лет), формы осуществления депутатской деятельности (как без отрыва от основной де</w:t>
      </w:r>
      <w:r w:rsidRPr="00A87BB7">
        <w:rPr>
          <w:sz w:val="28"/>
          <w:szCs w:val="28"/>
        </w:rPr>
        <w:t>я</w:t>
      </w:r>
      <w:r w:rsidRPr="00A87BB7">
        <w:rPr>
          <w:sz w:val="28"/>
          <w:szCs w:val="28"/>
        </w:rPr>
        <w:t>тельности, так и на профессиональной постоянной основе), форма работы Государственного Совета Республики Татарстан (сессии), перечень полн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мочий законодательного органа республики (статья 75), перечень субъектов права законодательной инициативы (статья 76) и ряд других.</w:t>
      </w:r>
    </w:p>
    <w:p w:rsidR="0005620D" w:rsidRPr="00A87BB7" w:rsidRDefault="0005620D" w:rsidP="00A87BB7">
      <w:pPr>
        <w:autoSpaceDE w:val="0"/>
        <w:autoSpaceDN w:val="0"/>
        <w:adjustRightInd w:val="0"/>
        <w:spacing w:line="360" w:lineRule="auto"/>
        <w:ind w:right="85" w:firstLine="77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 xml:space="preserve">Статус Президента Республики Татарстан как главы государства и высшего должностного лица установлен главой 2 Раздела </w:t>
      </w:r>
      <w:r w:rsidRPr="00A87BB7">
        <w:rPr>
          <w:sz w:val="28"/>
          <w:szCs w:val="28"/>
          <w:lang w:val="en-US"/>
        </w:rPr>
        <w:t>IV</w:t>
      </w:r>
      <w:r w:rsidRPr="00A87BB7">
        <w:rPr>
          <w:sz w:val="28"/>
          <w:szCs w:val="28"/>
        </w:rPr>
        <w:t xml:space="preserve"> Конституции Республики Татарстан. Предусмотрено, что Президент Республики Тата</w:t>
      </w:r>
      <w:r w:rsidRPr="00A87BB7">
        <w:rPr>
          <w:sz w:val="28"/>
          <w:szCs w:val="28"/>
        </w:rPr>
        <w:t>р</w:t>
      </w:r>
      <w:r w:rsidRPr="00A87BB7">
        <w:rPr>
          <w:sz w:val="28"/>
          <w:szCs w:val="28"/>
        </w:rPr>
        <w:t>стан выступает гарантом защиты прав и свобод человека и гражданина в Республике Татарстан, соблюдения Конституции и законов Республики Т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 xml:space="preserve">тарстан, а также международных соглашений Республики Татарстан, </w:t>
      </w:r>
      <w:hyperlink r:id="rId6" w:history="1">
        <w:r w:rsidRPr="00A87BB7">
          <w:rPr>
            <w:sz w:val="28"/>
            <w:szCs w:val="28"/>
          </w:rPr>
          <w:t>Договора</w:t>
        </w:r>
      </w:hyperlink>
      <w:r w:rsidRPr="00A87BB7">
        <w:rPr>
          <w:sz w:val="28"/>
          <w:szCs w:val="28"/>
        </w:rPr>
        <w:t xml:space="preserve"> Российской Федерации и Республики Татарстан о разграничении предметов ведения и полномочий между органами государственной власти Российской Федерации и органами государственной власти Республики Т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тарстан и договоров Республики Татарстан и субъектов Российской Федер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ции.</w:t>
      </w:r>
    </w:p>
    <w:p w:rsidR="0005620D" w:rsidRPr="00A87BB7" w:rsidRDefault="0005620D" w:rsidP="00A87BB7">
      <w:pPr>
        <w:autoSpaceDE w:val="0"/>
        <w:autoSpaceDN w:val="0"/>
        <w:adjustRightInd w:val="0"/>
        <w:spacing w:line="360" w:lineRule="auto"/>
        <w:ind w:right="85" w:firstLine="77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Конституцией закреплены требования, предъявляемые к кандидатам на должность Президента Республики Татарстан (не моложе 35 лет, влад</w:t>
      </w:r>
      <w:r w:rsidRPr="00A87BB7">
        <w:rPr>
          <w:sz w:val="28"/>
          <w:szCs w:val="28"/>
        </w:rPr>
        <w:t>е</w:t>
      </w:r>
      <w:r w:rsidRPr="00A87BB7">
        <w:rPr>
          <w:sz w:val="28"/>
          <w:szCs w:val="28"/>
        </w:rPr>
        <w:t>ние государственными языками Республики Татарстан); срок полномочий Президента республики (5 лет; одно и то же лицо не может избираться на должность Президента Республики Татарстан более двух сроков подряд);  перечень полномочий Президента республики (статья 94); а также случаи досрочного прекращения полномочий Президента Республики Татарстан (статья 97).</w:t>
      </w:r>
    </w:p>
    <w:p w:rsidR="0005620D" w:rsidRPr="00A87BB7" w:rsidRDefault="0005620D" w:rsidP="00A87BB7">
      <w:pPr>
        <w:autoSpaceDE w:val="0"/>
        <w:autoSpaceDN w:val="0"/>
        <w:adjustRightInd w:val="0"/>
        <w:spacing w:line="360" w:lineRule="auto"/>
        <w:ind w:right="85" w:firstLine="77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В системе государственных органов Республики Татарстан важное место занимает Кабинет Министров Республики Татарстан. Согласно статье 99 Основного закона республики Кабинет Министров Республики Татарстан - Правительство Республики Татарстан является исполнительным и расп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рядительным органом государственной власти Республики Татарстан. Каб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>нет Министров Республики Татарстан ответствен перед Президентом Ре</w:t>
      </w:r>
      <w:r w:rsidRPr="00A87BB7">
        <w:rPr>
          <w:sz w:val="28"/>
          <w:szCs w:val="28"/>
        </w:rPr>
        <w:t>с</w:t>
      </w:r>
      <w:r w:rsidRPr="00A87BB7">
        <w:rPr>
          <w:sz w:val="28"/>
          <w:szCs w:val="28"/>
        </w:rPr>
        <w:t>публики Татарстан, а также по отдельным вопросам отчитывается о своей работе перед Государственным Советом Республики Татарстан.</w:t>
      </w:r>
    </w:p>
    <w:p w:rsidR="0005620D" w:rsidRPr="00A87BB7" w:rsidRDefault="0005620D" w:rsidP="00A87BB7">
      <w:pPr>
        <w:autoSpaceDE w:val="0"/>
        <w:autoSpaceDN w:val="0"/>
        <w:adjustRightInd w:val="0"/>
        <w:spacing w:line="360" w:lineRule="auto"/>
        <w:ind w:right="85" w:firstLine="77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 xml:space="preserve"> Глава 3 Раздела </w:t>
      </w:r>
      <w:r w:rsidRPr="00A87BB7">
        <w:rPr>
          <w:sz w:val="28"/>
          <w:szCs w:val="28"/>
          <w:lang w:val="en-US"/>
        </w:rPr>
        <w:t>IV</w:t>
      </w:r>
      <w:r w:rsidRPr="00A87BB7">
        <w:rPr>
          <w:sz w:val="28"/>
          <w:szCs w:val="28"/>
        </w:rPr>
        <w:t xml:space="preserve"> Конституции закрепляет структуру Кабинета М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>нистров Республики Татарстан (статья 100), а также перечень полномочий Кабинета Министров Республики Татарстан (статья 102).</w:t>
      </w:r>
    </w:p>
    <w:p w:rsidR="0005620D" w:rsidRPr="00A87BB7" w:rsidRDefault="0005620D" w:rsidP="00A87BB7">
      <w:pPr>
        <w:autoSpaceDE w:val="0"/>
        <w:autoSpaceDN w:val="0"/>
        <w:adjustRightInd w:val="0"/>
        <w:spacing w:line="360" w:lineRule="auto"/>
        <w:ind w:right="85" w:firstLine="88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 xml:space="preserve">Глава 4 Раздела </w:t>
      </w:r>
      <w:r w:rsidRPr="00A87BB7">
        <w:rPr>
          <w:sz w:val="28"/>
          <w:szCs w:val="28"/>
          <w:lang w:val="en-US"/>
        </w:rPr>
        <w:t>IV</w:t>
      </w:r>
      <w:r w:rsidRPr="00A87BB7">
        <w:rPr>
          <w:sz w:val="28"/>
          <w:szCs w:val="28"/>
        </w:rPr>
        <w:t xml:space="preserve"> Конституции Республики Татарстан посвящена регулированию вопросов деятельности органов судебной власти и прокур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 xml:space="preserve">туры. </w:t>
      </w:r>
    </w:p>
    <w:p w:rsidR="0005620D" w:rsidRPr="00A87BB7" w:rsidRDefault="0005620D" w:rsidP="00A87BB7">
      <w:pPr>
        <w:autoSpaceDE w:val="0"/>
        <w:autoSpaceDN w:val="0"/>
        <w:adjustRightInd w:val="0"/>
        <w:spacing w:line="360" w:lineRule="auto"/>
        <w:ind w:right="85" w:firstLine="880"/>
        <w:jc w:val="both"/>
        <w:rPr>
          <w:sz w:val="28"/>
          <w:szCs w:val="28"/>
        </w:rPr>
      </w:pPr>
      <w:r w:rsidRPr="00A87BB7">
        <w:rPr>
          <w:rStyle w:val="4"/>
          <w:i w:val="0"/>
          <w:sz w:val="28"/>
          <w:szCs w:val="28"/>
        </w:rPr>
        <w:t xml:space="preserve">В Конституции определяется, что </w:t>
      </w:r>
      <w:r w:rsidRPr="00A87BB7">
        <w:rPr>
          <w:rStyle w:val="BodyTextChar"/>
          <w:iCs/>
          <w:sz w:val="28"/>
          <w:szCs w:val="28"/>
        </w:rPr>
        <w:t>правосудие осущест</w:t>
      </w:r>
      <w:r w:rsidRPr="00A87BB7">
        <w:rPr>
          <w:rStyle w:val="BodyTextChar"/>
          <w:iCs/>
          <w:sz w:val="28"/>
          <w:szCs w:val="28"/>
        </w:rPr>
        <w:softHyphen/>
        <w:t xml:space="preserve">вляется только судом. </w:t>
      </w:r>
      <w:r w:rsidRPr="00A87BB7">
        <w:rPr>
          <w:sz w:val="28"/>
          <w:szCs w:val="28"/>
        </w:rPr>
        <w:t>Судебная власть в Республике Татарстан осуществляется Констит</w:t>
      </w:r>
      <w:r w:rsidRPr="00A87BB7">
        <w:rPr>
          <w:sz w:val="28"/>
          <w:szCs w:val="28"/>
        </w:rPr>
        <w:t>у</w:t>
      </w:r>
      <w:r w:rsidRPr="00A87BB7">
        <w:rPr>
          <w:sz w:val="28"/>
          <w:szCs w:val="28"/>
        </w:rPr>
        <w:t>ционным судом Республики Татарстан, федеральными судами общей юри</w:t>
      </w:r>
      <w:r w:rsidRPr="00A87BB7">
        <w:rPr>
          <w:sz w:val="28"/>
          <w:szCs w:val="28"/>
        </w:rPr>
        <w:t>с</w:t>
      </w:r>
      <w:r w:rsidRPr="00A87BB7">
        <w:rPr>
          <w:sz w:val="28"/>
          <w:szCs w:val="28"/>
        </w:rPr>
        <w:t>дикции, Арбитражным судом Республики Татарстан и мировыми судьями. Конституцией  регулируются вопросы деятельности Конституционного суда Республики Татарстан. В частности, устанавливаются требования, предъя</w:t>
      </w:r>
      <w:r w:rsidRPr="00A87BB7">
        <w:rPr>
          <w:sz w:val="28"/>
          <w:szCs w:val="28"/>
        </w:rPr>
        <w:t>в</w:t>
      </w:r>
      <w:r w:rsidRPr="00A87BB7">
        <w:rPr>
          <w:sz w:val="28"/>
          <w:szCs w:val="28"/>
        </w:rPr>
        <w:t>ляемые к кандидатам на должность судей Конституционного суда республ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>ки (не моложе 25 лет, наличие высшего юридического образования и стаж работы по юридической профессии не менее 5 лет); состав Конституционн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го суда республики (состоит из 6 судей); порядок избрания судей (кандид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тов в судьи Конституционного суда представляют Государственному Совету Республики Татарстан Президент Республики Татарстан и Председатель Г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сударственного Совета Республики Татарстан в равном количестве); полн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мочия Конституционного суда республики (статья 109).</w:t>
      </w:r>
    </w:p>
    <w:p w:rsidR="0005620D" w:rsidRPr="00A87BB7" w:rsidRDefault="0005620D" w:rsidP="00A87BB7">
      <w:pPr>
        <w:pStyle w:val="BodyText"/>
        <w:shd w:val="clear" w:color="auto" w:fill="auto"/>
        <w:spacing w:line="360" w:lineRule="auto"/>
        <w:ind w:left="20" w:right="85" w:firstLine="860"/>
        <w:rPr>
          <w:rStyle w:val="a0"/>
          <w:i w:val="0"/>
          <w:iCs/>
          <w:sz w:val="28"/>
          <w:szCs w:val="28"/>
        </w:rPr>
      </w:pPr>
      <w:r w:rsidRPr="00A87BB7">
        <w:rPr>
          <w:rStyle w:val="BodyTextChar"/>
          <w:sz w:val="28"/>
          <w:szCs w:val="28"/>
        </w:rPr>
        <w:t xml:space="preserve">Конституция </w:t>
      </w:r>
      <w:r w:rsidRPr="00A87BB7">
        <w:rPr>
          <w:sz w:val="28"/>
          <w:szCs w:val="28"/>
        </w:rPr>
        <w:t>Республики Татарстан</w:t>
      </w:r>
      <w:r w:rsidRPr="00A87BB7">
        <w:rPr>
          <w:rStyle w:val="BodyTextChar"/>
          <w:sz w:val="28"/>
          <w:szCs w:val="28"/>
        </w:rPr>
        <w:t xml:space="preserve"> содержит отдельный раздел о </w:t>
      </w:r>
      <w:r w:rsidRPr="00A87BB7">
        <w:rPr>
          <w:rStyle w:val="a0"/>
          <w:b/>
          <w:i w:val="0"/>
          <w:iCs/>
          <w:sz w:val="28"/>
          <w:szCs w:val="28"/>
        </w:rPr>
        <w:t>местном само</w:t>
      </w:r>
      <w:r w:rsidRPr="00A87BB7">
        <w:rPr>
          <w:rStyle w:val="a0"/>
          <w:b/>
          <w:i w:val="0"/>
          <w:iCs/>
          <w:sz w:val="28"/>
          <w:szCs w:val="28"/>
        </w:rPr>
        <w:softHyphen/>
        <w:t>управлении</w:t>
      </w:r>
      <w:r w:rsidRPr="00A87BB7">
        <w:rPr>
          <w:rStyle w:val="a0"/>
          <w:i w:val="0"/>
          <w:iCs/>
          <w:sz w:val="28"/>
          <w:szCs w:val="28"/>
        </w:rPr>
        <w:t>. Местное самоуправление строится на следу</w:t>
      </w:r>
      <w:r w:rsidRPr="00A87BB7">
        <w:rPr>
          <w:rStyle w:val="a0"/>
          <w:i w:val="0"/>
          <w:iCs/>
          <w:sz w:val="28"/>
          <w:szCs w:val="28"/>
        </w:rPr>
        <w:t>ю</w:t>
      </w:r>
      <w:r w:rsidRPr="00A87BB7">
        <w:rPr>
          <w:rStyle w:val="a0"/>
          <w:i w:val="0"/>
          <w:iCs/>
          <w:sz w:val="28"/>
          <w:szCs w:val="28"/>
        </w:rPr>
        <w:t>щих конституционных принципах и положениях:</w:t>
      </w:r>
    </w:p>
    <w:p w:rsidR="0005620D" w:rsidRPr="00A87BB7" w:rsidRDefault="0005620D" w:rsidP="00A87BB7">
      <w:pPr>
        <w:pStyle w:val="BodyText"/>
        <w:shd w:val="clear" w:color="auto" w:fill="auto"/>
        <w:spacing w:line="360" w:lineRule="auto"/>
        <w:ind w:left="20" w:right="85" w:firstLine="860"/>
        <w:rPr>
          <w:rStyle w:val="a0"/>
          <w:i w:val="0"/>
          <w:iCs/>
          <w:sz w:val="28"/>
          <w:szCs w:val="28"/>
        </w:rPr>
      </w:pPr>
      <w:r w:rsidRPr="00A87BB7">
        <w:rPr>
          <w:rStyle w:val="a0"/>
          <w:i w:val="0"/>
          <w:iCs/>
          <w:sz w:val="28"/>
          <w:szCs w:val="28"/>
        </w:rPr>
        <w:t>- местное само</w:t>
      </w:r>
      <w:r w:rsidRPr="00A87BB7">
        <w:rPr>
          <w:rStyle w:val="a0"/>
          <w:i w:val="0"/>
          <w:iCs/>
          <w:sz w:val="28"/>
          <w:szCs w:val="28"/>
        </w:rPr>
        <w:softHyphen/>
        <w:t>управление в пределах своих полномочий самосто</w:t>
      </w:r>
      <w:r w:rsidRPr="00A87BB7">
        <w:rPr>
          <w:rStyle w:val="a0"/>
          <w:i w:val="0"/>
          <w:iCs/>
          <w:sz w:val="28"/>
          <w:szCs w:val="28"/>
        </w:rPr>
        <w:t>я</w:t>
      </w:r>
      <w:r w:rsidRPr="00A87BB7">
        <w:rPr>
          <w:rStyle w:val="a0"/>
          <w:i w:val="0"/>
          <w:iCs/>
          <w:sz w:val="28"/>
          <w:szCs w:val="28"/>
        </w:rPr>
        <w:t>тельно;</w:t>
      </w:r>
    </w:p>
    <w:p w:rsidR="0005620D" w:rsidRPr="00A87BB7" w:rsidRDefault="0005620D" w:rsidP="00A87BB7">
      <w:pPr>
        <w:pStyle w:val="BodyText"/>
        <w:shd w:val="clear" w:color="auto" w:fill="auto"/>
        <w:spacing w:line="360" w:lineRule="auto"/>
        <w:ind w:left="20" w:right="85" w:firstLine="860"/>
        <w:rPr>
          <w:rStyle w:val="a0"/>
          <w:i w:val="0"/>
          <w:iCs/>
          <w:sz w:val="28"/>
          <w:szCs w:val="28"/>
        </w:rPr>
      </w:pPr>
      <w:r w:rsidRPr="00A87BB7">
        <w:rPr>
          <w:rStyle w:val="a0"/>
          <w:i w:val="0"/>
          <w:iCs/>
          <w:sz w:val="28"/>
          <w:szCs w:val="28"/>
        </w:rPr>
        <w:t>- органы местного само</w:t>
      </w:r>
      <w:r w:rsidRPr="00A87BB7">
        <w:rPr>
          <w:rStyle w:val="a0"/>
          <w:i w:val="0"/>
          <w:iCs/>
          <w:sz w:val="28"/>
          <w:szCs w:val="28"/>
        </w:rPr>
        <w:softHyphen/>
        <w:t>управления не входят в систему органов г</w:t>
      </w:r>
      <w:r w:rsidRPr="00A87BB7">
        <w:rPr>
          <w:rStyle w:val="a0"/>
          <w:i w:val="0"/>
          <w:iCs/>
          <w:sz w:val="28"/>
          <w:szCs w:val="28"/>
        </w:rPr>
        <w:t>о</w:t>
      </w:r>
      <w:r w:rsidRPr="00A87BB7">
        <w:rPr>
          <w:rStyle w:val="a0"/>
          <w:i w:val="0"/>
          <w:iCs/>
          <w:sz w:val="28"/>
          <w:szCs w:val="28"/>
        </w:rPr>
        <w:t>сударственной власти;</w:t>
      </w:r>
    </w:p>
    <w:p w:rsidR="0005620D" w:rsidRPr="00A87BB7" w:rsidRDefault="0005620D" w:rsidP="00A87BB7">
      <w:pPr>
        <w:pStyle w:val="BodyText"/>
        <w:shd w:val="clear" w:color="auto" w:fill="auto"/>
        <w:spacing w:line="360" w:lineRule="auto"/>
        <w:ind w:left="20" w:right="85" w:firstLine="860"/>
        <w:rPr>
          <w:rStyle w:val="a0"/>
          <w:i w:val="0"/>
          <w:iCs/>
          <w:sz w:val="28"/>
          <w:szCs w:val="28"/>
        </w:rPr>
      </w:pPr>
      <w:r w:rsidRPr="00A87BB7">
        <w:rPr>
          <w:rStyle w:val="a0"/>
          <w:i w:val="0"/>
          <w:iCs/>
          <w:sz w:val="28"/>
          <w:szCs w:val="28"/>
        </w:rPr>
        <w:t>- местное само</w:t>
      </w:r>
      <w:r w:rsidRPr="00A87BB7">
        <w:rPr>
          <w:rStyle w:val="a0"/>
          <w:i w:val="0"/>
          <w:iCs/>
          <w:sz w:val="28"/>
          <w:szCs w:val="28"/>
        </w:rPr>
        <w:softHyphen/>
        <w:t>управление обеспечивает самостоятельное решение населением  вопросов местного значения, владения, пользования и распор</w:t>
      </w:r>
      <w:r w:rsidRPr="00A87BB7">
        <w:rPr>
          <w:rStyle w:val="a0"/>
          <w:i w:val="0"/>
          <w:iCs/>
          <w:sz w:val="28"/>
          <w:szCs w:val="28"/>
        </w:rPr>
        <w:t>я</w:t>
      </w:r>
      <w:r w:rsidRPr="00A87BB7">
        <w:rPr>
          <w:rStyle w:val="a0"/>
          <w:i w:val="0"/>
          <w:iCs/>
          <w:sz w:val="28"/>
          <w:szCs w:val="28"/>
        </w:rPr>
        <w:t>жения муниципальной собственностью;</w:t>
      </w:r>
    </w:p>
    <w:p w:rsidR="0005620D" w:rsidRPr="00A87BB7" w:rsidRDefault="0005620D" w:rsidP="00A87BB7">
      <w:pPr>
        <w:pStyle w:val="BodyText"/>
        <w:shd w:val="clear" w:color="auto" w:fill="auto"/>
        <w:spacing w:line="360" w:lineRule="auto"/>
        <w:ind w:left="20" w:right="85" w:firstLine="860"/>
        <w:rPr>
          <w:rStyle w:val="BodyTextChar"/>
          <w:sz w:val="28"/>
          <w:szCs w:val="28"/>
        </w:rPr>
      </w:pPr>
      <w:r w:rsidRPr="00A87BB7">
        <w:rPr>
          <w:rStyle w:val="a0"/>
          <w:i w:val="0"/>
          <w:iCs/>
          <w:sz w:val="28"/>
          <w:szCs w:val="28"/>
        </w:rPr>
        <w:t>- местное само</w:t>
      </w:r>
      <w:r w:rsidRPr="00A87BB7">
        <w:rPr>
          <w:rStyle w:val="a0"/>
          <w:i w:val="0"/>
          <w:iCs/>
          <w:sz w:val="28"/>
          <w:szCs w:val="28"/>
        </w:rPr>
        <w:softHyphen/>
        <w:t>управление осуществляется гражданами путем реф</w:t>
      </w:r>
      <w:r w:rsidRPr="00A87BB7">
        <w:rPr>
          <w:rStyle w:val="a0"/>
          <w:i w:val="0"/>
          <w:iCs/>
          <w:sz w:val="28"/>
          <w:szCs w:val="28"/>
        </w:rPr>
        <w:t>е</w:t>
      </w:r>
      <w:r w:rsidRPr="00A87BB7">
        <w:rPr>
          <w:rStyle w:val="a0"/>
          <w:i w:val="0"/>
          <w:iCs/>
          <w:sz w:val="28"/>
          <w:szCs w:val="28"/>
        </w:rPr>
        <w:t xml:space="preserve">рендума, выборов, других форм прямого волеизъявления и т.д. </w:t>
      </w:r>
    </w:p>
    <w:p w:rsidR="0005620D" w:rsidRPr="00A87BB7" w:rsidRDefault="0005620D" w:rsidP="00A87BB7">
      <w:pPr>
        <w:pStyle w:val="BodyText"/>
        <w:shd w:val="clear" w:color="auto" w:fill="auto"/>
        <w:spacing w:line="360" w:lineRule="auto"/>
        <w:ind w:left="20" w:right="85" w:firstLine="860"/>
        <w:rPr>
          <w:sz w:val="28"/>
          <w:szCs w:val="28"/>
        </w:rPr>
      </w:pPr>
      <w:r w:rsidRPr="00A87BB7">
        <w:rPr>
          <w:rStyle w:val="BodyTextChar"/>
          <w:sz w:val="28"/>
          <w:szCs w:val="28"/>
        </w:rPr>
        <w:t xml:space="preserve">Раздел </w:t>
      </w:r>
      <w:r w:rsidRPr="00A87BB7">
        <w:rPr>
          <w:rStyle w:val="BodyTextChar"/>
          <w:sz w:val="28"/>
          <w:szCs w:val="28"/>
          <w:lang w:val="en-US"/>
        </w:rPr>
        <w:t>VI</w:t>
      </w:r>
      <w:r w:rsidRPr="00A87BB7">
        <w:rPr>
          <w:rStyle w:val="BodyTextChar"/>
          <w:sz w:val="28"/>
          <w:szCs w:val="28"/>
        </w:rPr>
        <w:t xml:space="preserve"> посвящен государственным символам и столице </w:t>
      </w:r>
      <w:r w:rsidRPr="00A87BB7">
        <w:rPr>
          <w:sz w:val="28"/>
          <w:szCs w:val="28"/>
        </w:rPr>
        <w:t>Республ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>ки Татарстан</w:t>
      </w:r>
      <w:r w:rsidRPr="00A87BB7">
        <w:rPr>
          <w:rStyle w:val="BodyTextChar"/>
          <w:sz w:val="28"/>
          <w:szCs w:val="28"/>
        </w:rPr>
        <w:t xml:space="preserve">. В частности, статьей 121 установлено, что </w:t>
      </w:r>
      <w:r w:rsidRPr="00A87BB7">
        <w:rPr>
          <w:sz w:val="28"/>
          <w:szCs w:val="28"/>
        </w:rPr>
        <w:t>Республика Тата</w:t>
      </w:r>
      <w:r w:rsidRPr="00A87BB7">
        <w:rPr>
          <w:sz w:val="28"/>
          <w:szCs w:val="28"/>
        </w:rPr>
        <w:t>р</w:t>
      </w:r>
      <w:r w:rsidRPr="00A87BB7">
        <w:rPr>
          <w:sz w:val="28"/>
          <w:szCs w:val="28"/>
        </w:rPr>
        <w:t>стан имеет Государственный герб, Государственный флаг и Государстве</w:t>
      </w:r>
      <w:r w:rsidRPr="00A87BB7">
        <w:rPr>
          <w:sz w:val="28"/>
          <w:szCs w:val="28"/>
        </w:rPr>
        <w:t>н</w:t>
      </w:r>
      <w:r w:rsidRPr="00A87BB7">
        <w:rPr>
          <w:sz w:val="28"/>
          <w:szCs w:val="28"/>
        </w:rPr>
        <w:t>ный гимн - официальные символы, выражающие суверенитет Республики Татарстан, самобытность и традиции народов Татарстана.</w:t>
      </w:r>
    </w:p>
    <w:p w:rsidR="0005620D" w:rsidRPr="00A87BB7" w:rsidRDefault="0005620D" w:rsidP="00A87BB7">
      <w:pPr>
        <w:autoSpaceDE w:val="0"/>
        <w:autoSpaceDN w:val="0"/>
        <w:adjustRightInd w:val="0"/>
        <w:spacing w:line="360" w:lineRule="auto"/>
        <w:ind w:right="85" w:firstLine="880"/>
        <w:jc w:val="both"/>
        <w:rPr>
          <w:sz w:val="28"/>
          <w:szCs w:val="28"/>
        </w:rPr>
      </w:pPr>
      <w:r w:rsidRPr="00A87BB7">
        <w:rPr>
          <w:sz w:val="28"/>
          <w:szCs w:val="28"/>
        </w:rPr>
        <w:t xml:space="preserve">Раздел </w:t>
      </w:r>
      <w:r w:rsidRPr="00A87BB7">
        <w:rPr>
          <w:sz w:val="28"/>
          <w:szCs w:val="28"/>
          <w:lang w:val="en-US"/>
        </w:rPr>
        <w:t>VII</w:t>
      </w:r>
      <w:r w:rsidRPr="00A87BB7">
        <w:rPr>
          <w:sz w:val="28"/>
          <w:szCs w:val="28"/>
        </w:rPr>
        <w:t xml:space="preserve"> Конституции Республики Татарстан регулирует порядок принятия и внесения изменений и дополнений в Конституцию Республики Татарстан. Особенностью данного Раздела является включение нормы  о том, что положения статьи 1 Конституции Республики Татарстан (характ</w:t>
      </w:r>
      <w:r w:rsidRPr="00A87BB7">
        <w:rPr>
          <w:sz w:val="28"/>
          <w:szCs w:val="28"/>
        </w:rPr>
        <w:t>е</w:t>
      </w:r>
      <w:r w:rsidRPr="00A87BB7">
        <w:rPr>
          <w:sz w:val="28"/>
          <w:szCs w:val="28"/>
        </w:rPr>
        <w:t>ристика Республики Татарстан, вопросы изменения статуса, границы, терр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>тории республики) и статьи 123 могут быть изменены только по результатам референдума Республики Татарстан.  Согласно части 2 статьи 124 Конст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>туции Республики Татарстан решения, принимаемые на референдуме о пр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>нятии Конституции Республики Татарстан, закона о внесении изменений и дополнений в Конституцию Республики Татарстан, считаются принятыми, если за них проголосовало более половины участников референдума, пр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>нявших участие в голосовании.</w:t>
      </w:r>
    </w:p>
    <w:p w:rsidR="0005620D" w:rsidRPr="00A87BB7" w:rsidRDefault="0005620D" w:rsidP="00A87BB7">
      <w:pPr>
        <w:pStyle w:val="ConsPlusNormal"/>
        <w:spacing w:line="360" w:lineRule="auto"/>
        <w:ind w:right="85" w:firstLine="640"/>
        <w:jc w:val="both"/>
        <w:rPr>
          <w:rFonts w:ascii="Times New Roman" w:hAnsi="Times New Roman" w:cs="Times New Roman"/>
          <w:sz w:val="28"/>
          <w:szCs w:val="28"/>
        </w:rPr>
      </w:pPr>
    </w:p>
    <w:p w:rsidR="0005620D" w:rsidRPr="00A87BB7" w:rsidRDefault="0005620D" w:rsidP="00A87BB7">
      <w:pPr>
        <w:pStyle w:val="ConsPlusNormal"/>
        <w:spacing w:line="360" w:lineRule="auto"/>
        <w:ind w:right="85" w:firstLine="6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BB7">
        <w:rPr>
          <w:rFonts w:ascii="Times New Roman" w:hAnsi="Times New Roman" w:cs="Times New Roman"/>
          <w:b/>
          <w:sz w:val="28"/>
          <w:szCs w:val="28"/>
        </w:rPr>
        <w:t>2. Методические подходы в организации изучения основ Конст</w:t>
      </w:r>
      <w:r w:rsidRPr="00A87BB7">
        <w:rPr>
          <w:rFonts w:ascii="Times New Roman" w:hAnsi="Times New Roman" w:cs="Times New Roman"/>
          <w:b/>
          <w:sz w:val="28"/>
          <w:szCs w:val="28"/>
        </w:rPr>
        <w:t>и</w:t>
      </w:r>
      <w:r w:rsidRPr="00A87BB7">
        <w:rPr>
          <w:rFonts w:ascii="Times New Roman" w:hAnsi="Times New Roman" w:cs="Times New Roman"/>
          <w:b/>
          <w:sz w:val="28"/>
          <w:szCs w:val="28"/>
        </w:rPr>
        <w:t>туции Республики Татарстан</w:t>
      </w:r>
    </w:p>
    <w:p w:rsidR="0005620D" w:rsidRPr="00A87BB7" w:rsidRDefault="0005620D" w:rsidP="00A87BB7">
      <w:pPr>
        <w:pStyle w:val="ConsPlusNormal"/>
        <w:spacing w:line="360" w:lineRule="auto"/>
        <w:ind w:right="85" w:firstLine="6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620D" w:rsidRPr="00A87BB7" w:rsidRDefault="0005620D" w:rsidP="00A87BB7">
      <w:pPr>
        <w:spacing w:line="360" w:lineRule="auto"/>
        <w:ind w:firstLine="709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Знакомство с Конституцией позволяет выработать у учащихся ценн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стные жизненные ориентации, основанные на приоритете прав и свобод ли</w:t>
      </w:r>
      <w:r w:rsidRPr="00A87BB7">
        <w:rPr>
          <w:sz w:val="28"/>
          <w:szCs w:val="28"/>
        </w:rPr>
        <w:t>ч</w:t>
      </w:r>
      <w:r w:rsidRPr="00A87BB7">
        <w:rPr>
          <w:sz w:val="28"/>
          <w:szCs w:val="28"/>
        </w:rPr>
        <w:t>ности, содействует формированию умения правильно понимать государс</w:t>
      </w:r>
      <w:r w:rsidRPr="00A87BB7">
        <w:rPr>
          <w:sz w:val="28"/>
          <w:szCs w:val="28"/>
        </w:rPr>
        <w:t>т</w:t>
      </w:r>
      <w:r w:rsidRPr="00A87BB7">
        <w:rPr>
          <w:sz w:val="28"/>
          <w:szCs w:val="28"/>
        </w:rPr>
        <w:t>венно-правовые явления. Изучение Конституции Республики Татарстан должно занимать особ</w:t>
      </w:r>
      <w:r>
        <w:rPr>
          <w:sz w:val="28"/>
          <w:szCs w:val="28"/>
        </w:rPr>
        <w:t>о</w:t>
      </w:r>
      <w:bookmarkStart w:id="0" w:name="_GoBack"/>
      <w:bookmarkEnd w:id="0"/>
      <w:r w:rsidRPr="00A87BB7">
        <w:rPr>
          <w:sz w:val="28"/>
          <w:szCs w:val="28"/>
        </w:rPr>
        <w:t xml:space="preserve">е место в системе гражданско-правового образования и воспитания учащихся, формирования их правовой культуры. </w:t>
      </w:r>
    </w:p>
    <w:p w:rsidR="0005620D" w:rsidRPr="00A87BB7" w:rsidRDefault="0005620D" w:rsidP="00A87BB7">
      <w:pPr>
        <w:spacing w:line="360" w:lineRule="auto"/>
        <w:ind w:firstLine="709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В широком смысле она включает в себя  все правовые ценности, всё, что создано людьми в правовой сфере. Правовая культура и общества, и о</w:t>
      </w:r>
      <w:r w:rsidRPr="00A87BB7">
        <w:rPr>
          <w:sz w:val="28"/>
          <w:szCs w:val="28"/>
        </w:rPr>
        <w:t>т</w:t>
      </w:r>
      <w:r w:rsidRPr="00A87BB7">
        <w:rPr>
          <w:sz w:val="28"/>
          <w:szCs w:val="28"/>
        </w:rPr>
        <w:t>дельной личности должна включать в себя знание действующего законод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тельства, правильное его понимание и соблюдение, нетерпимое отношение к любым нарушениям законности. Высший уровень правовой культуры – с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циально-правовая активность, использование правовых знаний в целях укр</w:t>
      </w:r>
      <w:r w:rsidRPr="00A87BB7">
        <w:rPr>
          <w:sz w:val="28"/>
          <w:szCs w:val="28"/>
        </w:rPr>
        <w:t>е</w:t>
      </w:r>
      <w:r w:rsidRPr="00A87BB7">
        <w:rPr>
          <w:sz w:val="28"/>
          <w:szCs w:val="28"/>
        </w:rPr>
        <w:t>пления законности и правопорядка. Человек, обладающий таким уровнем правовой культуры, не является посторонним наблюдателем, созерцателем общественных процессов, активно включаясь в решение общественных пр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блем.</w:t>
      </w:r>
    </w:p>
    <w:p w:rsidR="0005620D" w:rsidRPr="00A87BB7" w:rsidRDefault="0005620D" w:rsidP="00A87BB7">
      <w:pPr>
        <w:spacing w:line="360" w:lineRule="auto"/>
        <w:ind w:firstLine="709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Одним из условий формирования высокого уровня правовой культуры общества является правовое воспитание – целеустремленное и систематич</w:t>
      </w:r>
      <w:r w:rsidRPr="00A87BB7">
        <w:rPr>
          <w:sz w:val="28"/>
          <w:szCs w:val="28"/>
        </w:rPr>
        <w:t>е</w:t>
      </w:r>
      <w:r w:rsidRPr="00A87BB7">
        <w:rPr>
          <w:sz w:val="28"/>
          <w:szCs w:val="28"/>
        </w:rPr>
        <w:t>ское воздействие на сознание и культуру поведения членов общества, осущ</w:t>
      </w:r>
      <w:r w:rsidRPr="00A87BB7">
        <w:rPr>
          <w:sz w:val="28"/>
          <w:szCs w:val="28"/>
        </w:rPr>
        <w:t>е</w:t>
      </w:r>
      <w:r w:rsidRPr="00A87BB7">
        <w:rPr>
          <w:sz w:val="28"/>
          <w:szCs w:val="28"/>
        </w:rPr>
        <w:t>ствляемое с целью выработки у них чувства уважения к праву и привычки соблюдения права на основе личного убеждения. Содержанием правового воспитания должно стать формирование уважительного отношения к конст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>туции, другим нормативно-правовым актам, к суду и всей системе правоо</w:t>
      </w:r>
      <w:r w:rsidRPr="00A87BB7">
        <w:rPr>
          <w:sz w:val="28"/>
          <w:szCs w:val="28"/>
        </w:rPr>
        <w:t>х</w:t>
      </w:r>
      <w:r w:rsidRPr="00A87BB7">
        <w:rPr>
          <w:sz w:val="28"/>
          <w:szCs w:val="28"/>
        </w:rPr>
        <w:t>ранительных органов, к формам и институтам демократии. Правовое восп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>тание может осуществляться в различных формах:</w:t>
      </w:r>
    </w:p>
    <w:p w:rsidR="0005620D" w:rsidRPr="00A87BB7" w:rsidRDefault="0005620D" w:rsidP="00A87BB7">
      <w:pPr>
        <w:spacing w:line="360" w:lineRule="auto"/>
        <w:ind w:firstLine="709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1) самовоспитание и самообразование (чтение юридической литерат</w:t>
      </w:r>
      <w:r w:rsidRPr="00A87BB7">
        <w:rPr>
          <w:sz w:val="28"/>
          <w:szCs w:val="28"/>
        </w:rPr>
        <w:t>у</w:t>
      </w:r>
      <w:r w:rsidRPr="00A87BB7">
        <w:rPr>
          <w:sz w:val="28"/>
          <w:szCs w:val="28"/>
        </w:rPr>
        <w:t>ры, знакомство с текстами нормативно-правовых актов и др.);</w:t>
      </w:r>
    </w:p>
    <w:p w:rsidR="0005620D" w:rsidRPr="00A87BB7" w:rsidRDefault="0005620D" w:rsidP="00A87BB7">
      <w:pPr>
        <w:spacing w:line="360" w:lineRule="auto"/>
        <w:ind w:firstLine="709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2) формирование правосознания и правовой культуры в семье;</w:t>
      </w:r>
    </w:p>
    <w:p w:rsidR="0005620D" w:rsidRPr="00A87BB7" w:rsidRDefault="0005620D" w:rsidP="00A87BB7">
      <w:pPr>
        <w:spacing w:line="360" w:lineRule="auto"/>
        <w:ind w:firstLine="709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3) распространение правовых знаний через средства массовой инфо</w:t>
      </w:r>
      <w:r w:rsidRPr="00A87BB7">
        <w:rPr>
          <w:sz w:val="28"/>
          <w:szCs w:val="28"/>
        </w:rPr>
        <w:t>р</w:t>
      </w:r>
      <w:r w:rsidRPr="00A87BB7">
        <w:rPr>
          <w:sz w:val="28"/>
          <w:szCs w:val="28"/>
        </w:rPr>
        <w:t>мации, публикация научно-популярных, научных, нормативных материалов, трансляция радио- и телевизионных программ на правовую тематику;</w:t>
      </w:r>
    </w:p>
    <w:p w:rsidR="0005620D" w:rsidRPr="00A87BB7" w:rsidRDefault="0005620D" w:rsidP="00A87BB7">
      <w:pPr>
        <w:spacing w:line="360" w:lineRule="auto"/>
        <w:ind w:firstLine="709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4) обучение основам права в образовательных организациях;</w:t>
      </w:r>
    </w:p>
    <w:p w:rsidR="0005620D" w:rsidRPr="00A87BB7" w:rsidRDefault="0005620D" w:rsidP="00A87BB7">
      <w:pPr>
        <w:spacing w:line="360" w:lineRule="auto"/>
        <w:ind w:firstLine="709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5) система юридического обучения (курсы повышения квалификации, подготовки и переподготовки кадров) должностных лиц органов государс</w:t>
      </w:r>
      <w:r w:rsidRPr="00A87BB7">
        <w:rPr>
          <w:sz w:val="28"/>
          <w:szCs w:val="28"/>
        </w:rPr>
        <w:t>т</w:t>
      </w:r>
      <w:r w:rsidRPr="00A87BB7">
        <w:rPr>
          <w:sz w:val="28"/>
          <w:szCs w:val="28"/>
        </w:rPr>
        <w:t>венной власти и управления.</w:t>
      </w:r>
    </w:p>
    <w:p w:rsidR="0005620D" w:rsidRPr="00A87BB7" w:rsidRDefault="0005620D" w:rsidP="00A87BB7">
      <w:pPr>
        <w:spacing w:line="360" w:lineRule="auto"/>
        <w:ind w:firstLine="709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Для нас актуальна модель распространения правовой культуры посре</w:t>
      </w:r>
      <w:r w:rsidRPr="00A87BB7">
        <w:rPr>
          <w:sz w:val="28"/>
          <w:szCs w:val="28"/>
        </w:rPr>
        <w:t>д</w:t>
      </w:r>
      <w:r w:rsidRPr="00A87BB7">
        <w:rPr>
          <w:sz w:val="28"/>
          <w:szCs w:val="28"/>
        </w:rPr>
        <w:t>ством государственной системы образования. Эффективность использования любой из предложенных форм обусловлена рядом обстоятельств:</w:t>
      </w:r>
    </w:p>
    <w:p w:rsidR="0005620D" w:rsidRPr="00A87BB7" w:rsidRDefault="0005620D" w:rsidP="00A87BB7">
      <w:pPr>
        <w:spacing w:line="360" w:lineRule="auto"/>
        <w:ind w:firstLine="709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1) занятия должны носить интерактивный характер, репродуктивные виды учебной работы не принесут ожидаемых результатов;</w:t>
      </w:r>
    </w:p>
    <w:p w:rsidR="0005620D" w:rsidRPr="00A87BB7" w:rsidRDefault="0005620D" w:rsidP="00A87BB7">
      <w:pPr>
        <w:spacing w:line="360" w:lineRule="auto"/>
        <w:ind w:firstLine="709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2) деятельностная ориентированность как содержания, так и отбира</w:t>
      </w:r>
      <w:r w:rsidRPr="00A87BB7">
        <w:rPr>
          <w:sz w:val="28"/>
          <w:szCs w:val="28"/>
        </w:rPr>
        <w:t>е</w:t>
      </w:r>
      <w:r w:rsidRPr="00A87BB7">
        <w:rPr>
          <w:sz w:val="28"/>
          <w:szCs w:val="28"/>
        </w:rPr>
        <w:t>мых технологий, форм и средств проводимых занятий;</w:t>
      </w:r>
    </w:p>
    <w:p w:rsidR="0005620D" w:rsidRPr="00A87BB7" w:rsidRDefault="0005620D" w:rsidP="00A87BB7">
      <w:pPr>
        <w:spacing w:line="360" w:lineRule="auto"/>
        <w:ind w:firstLine="709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3) занятия должны не только (и, даже, может быть не столько) форм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>ровать знания о Конституции Республики Татарстан, сколько содействовать развитию личностных качеств учащихся;</w:t>
      </w:r>
    </w:p>
    <w:p w:rsidR="0005620D" w:rsidRPr="00A87BB7" w:rsidRDefault="0005620D" w:rsidP="00A87BB7">
      <w:pPr>
        <w:spacing w:line="360" w:lineRule="auto"/>
        <w:ind w:firstLine="709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Правовая грамотность общества в большей степени зависит от качества законодательства, практики и форм правоприменения, состояния судебной защиты прав и свобод человека, вообще, от общей упорядоченности прав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вой сферы, чем от усилий правовой пропаганды. Поэтому, в рамках образ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вательной деятельности в первую очередь необходимо уделять внимание о</w:t>
      </w:r>
      <w:r w:rsidRPr="00A87BB7">
        <w:rPr>
          <w:sz w:val="28"/>
          <w:szCs w:val="28"/>
        </w:rPr>
        <w:t>с</w:t>
      </w:r>
      <w:r w:rsidRPr="00A87BB7">
        <w:rPr>
          <w:sz w:val="28"/>
          <w:szCs w:val="28"/>
        </w:rPr>
        <w:t>новам правовой культуры – Конституции Республики Татарстан.</w:t>
      </w:r>
    </w:p>
    <w:p w:rsidR="0005620D" w:rsidRPr="00A87BB7" w:rsidRDefault="0005620D" w:rsidP="00A87BB7">
      <w:pPr>
        <w:pStyle w:val="ConsPlusNormal"/>
        <w:spacing w:line="360" w:lineRule="auto"/>
        <w:ind w:right="85" w:firstLine="640"/>
        <w:jc w:val="both"/>
        <w:rPr>
          <w:rFonts w:ascii="Times New Roman" w:hAnsi="Times New Roman" w:cs="Times New Roman"/>
          <w:sz w:val="28"/>
          <w:szCs w:val="28"/>
        </w:rPr>
      </w:pPr>
    </w:p>
    <w:p w:rsidR="0005620D" w:rsidRPr="00A87BB7" w:rsidRDefault="0005620D" w:rsidP="00A87BB7">
      <w:pPr>
        <w:spacing w:line="360" w:lineRule="auto"/>
        <w:rPr>
          <w:sz w:val="28"/>
          <w:szCs w:val="28"/>
        </w:rPr>
      </w:pPr>
    </w:p>
    <w:p w:rsidR="0005620D" w:rsidRPr="00A87BB7" w:rsidRDefault="0005620D" w:rsidP="00A87BB7">
      <w:pPr>
        <w:spacing w:line="360" w:lineRule="auto"/>
        <w:jc w:val="center"/>
        <w:rPr>
          <w:b/>
          <w:sz w:val="28"/>
          <w:szCs w:val="28"/>
        </w:rPr>
      </w:pPr>
      <w:r w:rsidRPr="00A87BB7">
        <w:rPr>
          <w:b/>
          <w:sz w:val="28"/>
          <w:szCs w:val="28"/>
        </w:rPr>
        <w:t xml:space="preserve">2.1. Принципы организации учебных занятий,  </w:t>
      </w:r>
    </w:p>
    <w:p w:rsidR="0005620D" w:rsidRPr="00A87BB7" w:rsidRDefault="0005620D" w:rsidP="00A87BB7">
      <w:pPr>
        <w:spacing w:line="360" w:lineRule="auto"/>
        <w:jc w:val="center"/>
        <w:rPr>
          <w:b/>
          <w:sz w:val="28"/>
          <w:szCs w:val="28"/>
        </w:rPr>
      </w:pPr>
      <w:r w:rsidRPr="00A87BB7">
        <w:rPr>
          <w:b/>
          <w:sz w:val="28"/>
          <w:szCs w:val="28"/>
        </w:rPr>
        <w:t>посвящённых 25-летию Конституции Республики Татарстан</w:t>
      </w:r>
    </w:p>
    <w:p w:rsidR="0005620D" w:rsidRPr="00A87BB7" w:rsidRDefault="0005620D" w:rsidP="00A87BB7">
      <w:pPr>
        <w:spacing w:line="360" w:lineRule="auto"/>
        <w:jc w:val="center"/>
        <w:rPr>
          <w:b/>
          <w:sz w:val="28"/>
          <w:szCs w:val="28"/>
        </w:rPr>
      </w:pPr>
    </w:p>
    <w:p w:rsidR="0005620D" w:rsidRPr="00A87BB7" w:rsidRDefault="0005620D" w:rsidP="00A87BB7">
      <w:pPr>
        <w:spacing w:line="360" w:lineRule="auto"/>
        <w:ind w:firstLine="708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При организации учебных занятий целесообразно исходить из сл</w:t>
      </w:r>
      <w:r w:rsidRPr="00A87BB7">
        <w:rPr>
          <w:sz w:val="28"/>
          <w:szCs w:val="28"/>
        </w:rPr>
        <w:t>е</w:t>
      </w:r>
      <w:r w:rsidRPr="00A87BB7">
        <w:rPr>
          <w:sz w:val="28"/>
          <w:szCs w:val="28"/>
        </w:rPr>
        <w:t xml:space="preserve">дующих общих </w:t>
      </w:r>
      <w:r w:rsidRPr="00A87BB7">
        <w:rPr>
          <w:b/>
          <w:sz w:val="28"/>
          <w:szCs w:val="28"/>
        </w:rPr>
        <w:t>психолого-педагогических принципов</w:t>
      </w:r>
      <w:r w:rsidRPr="00A87BB7">
        <w:rPr>
          <w:sz w:val="28"/>
          <w:szCs w:val="28"/>
        </w:rPr>
        <w:t xml:space="preserve">: 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– приоритетное внимание к формированию гражданской идентичности, це</w:t>
      </w:r>
      <w:r w:rsidRPr="00A87BB7">
        <w:rPr>
          <w:sz w:val="28"/>
          <w:szCs w:val="28"/>
        </w:rPr>
        <w:t>н</w:t>
      </w:r>
      <w:r w:rsidRPr="00A87BB7">
        <w:rPr>
          <w:sz w:val="28"/>
          <w:szCs w:val="28"/>
        </w:rPr>
        <w:t>ностям современного татарстанского общества и правового государства, з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крепленным в Конституции Республики Татарстан;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– учёт возрастных особенностей учащихся;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– отбор содержания, технологий и форм организации занятий с учётом уро</w:t>
      </w:r>
      <w:r w:rsidRPr="00A87BB7">
        <w:rPr>
          <w:sz w:val="28"/>
          <w:szCs w:val="28"/>
        </w:rPr>
        <w:t>в</w:t>
      </w:r>
      <w:r w:rsidRPr="00A87BB7">
        <w:rPr>
          <w:sz w:val="28"/>
          <w:szCs w:val="28"/>
        </w:rPr>
        <w:t>ня познавательных возможностей учащихся, сочетание репродуктивного, преобразующего и творческо-поискового уровней познавательной активн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сти;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– вариативность форм и используемых педагогических технологий;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– деятельностный и практико-ориентированный характер обучения и восп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>тания;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sz w:val="28"/>
          <w:szCs w:val="28"/>
        </w:rPr>
        <w:t xml:space="preserve">– преемственность в содержании формируемых знаний, видах деятельности, развитии компетенций учащихся и в их ценностных установках;  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– использование информационных ресурсов обучения.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sz w:val="28"/>
          <w:szCs w:val="28"/>
        </w:rPr>
        <w:tab/>
        <w:t>Данные принципы коррелируются не столько в позиции субординации, сколько координации, т.к. только совместное действие всех исходных пол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жений способствует эффективному достижению образовательных целей. С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 xml:space="preserve">туация целеполагания, а затем и достижения цели создаёт необходимость формулирования </w:t>
      </w:r>
      <w:r w:rsidRPr="00A87BB7">
        <w:rPr>
          <w:b/>
          <w:sz w:val="28"/>
          <w:szCs w:val="28"/>
        </w:rPr>
        <w:t>специальных принципов</w:t>
      </w:r>
      <w:r w:rsidRPr="00A87BB7">
        <w:rPr>
          <w:sz w:val="28"/>
          <w:szCs w:val="28"/>
        </w:rPr>
        <w:t xml:space="preserve"> организации изучения основ Конституции Республики Татарстан: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– указание уникальности (специфических черт) Конституции Республики Т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тарстан;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– опора на практическую деятельность в сфере государственно-правового р</w:t>
      </w:r>
      <w:r w:rsidRPr="00A87BB7">
        <w:rPr>
          <w:sz w:val="28"/>
          <w:szCs w:val="28"/>
        </w:rPr>
        <w:t>е</w:t>
      </w:r>
      <w:r w:rsidRPr="00A87BB7">
        <w:rPr>
          <w:sz w:val="28"/>
          <w:szCs w:val="28"/>
        </w:rPr>
        <w:t>гулирования федеративных взаимоотношений;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– направленность на консенсус в стратегии принятия политических решений;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– принцип единства правового пространства Конституции Российской Фед</w:t>
      </w:r>
      <w:r w:rsidRPr="00A87BB7">
        <w:rPr>
          <w:sz w:val="28"/>
          <w:szCs w:val="28"/>
        </w:rPr>
        <w:t>е</w:t>
      </w:r>
      <w:r w:rsidRPr="00A87BB7">
        <w:rPr>
          <w:sz w:val="28"/>
          <w:szCs w:val="28"/>
        </w:rPr>
        <w:t>рации, Конституции Республики Татарстан.</w:t>
      </w:r>
    </w:p>
    <w:p w:rsidR="0005620D" w:rsidRPr="00A87BB7" w:rsidRDefault="0005620D" w:rsidP="00A87BB7">
      <w:pPr>
        <w:spacing w:line="360" w:lineRule="auto"/>
        <w:ind w:firstLine="708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Опираясь на выше названные принципы, формулируются специальные цели и задачи изучения основ Конституции Республики Татарстан.</w:t>
      </w:r>
    </w:p>
    <w:p w:rsidR="0005620D" w:rsidRPr="00A87BB7" w:rsidRDefault="0005620D" w:rsidP="00A87BB7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05620D" w:rsidRPr="00A87BB7" w:rsidRDefault="0005620D" w:rsidP="00A87BB7">
      <w:pPr>
        <w:spacing w:line="360" w:lineRule="auto"/>
        <w:jc w:val="center"/>
        <w:rPr>
          <w:b/>
          <w:sz w:val="28"/>
          <w:szCs w:val="28"/>
        </w:rPr>
      </w:pPr>
      <w:r w:rsidRPr="00A87BB7">
        <w:rPr>
          <w:b/>
          <w:sz w:val="28"/>
          <w:szCs w:val="28"/>
        </w:rPr>
        <w:t xml:space="preserve">2.2. Цели проведения учебных занятий, </w:t>
      </w:r>
    </w:p>
    <w:p w:rsidR="0005620D" w:rsidRPr="00A87BB7" w:rsidRDefault="0005620D" w:rsidP="00A87BB7">
      <w:pPr>
        <w:spacing w:line="360" w:lineRule="auto"/>
        <w:jc w:val="center"/>
        <w:rPr>
          <w:b/>
          <w:sz w:val="28"/>
          <w:szCs w:val="28"/>
        </w:rPr>
      </w:pPr>
      <w:r w:rsidRPr="00A87BB7">
        <w:rPr>
          <w:b/>
          <w:sz w:val="28"/>
          <w:szCs w:val="28"/>
        </w:rPr>
        <w:t>посвящённых 25-летию Конституции Республики Татарстан</w:t>
      </w:r>
    </w:p>
    <w:p w:rsidR="0005620D" w:rsidRPr="00A87BB7" w:rsidRDefault="0005620D" w:rsidP="00A87BB7">
      <w:pPr>
        <w:spacing w:line="360" w:lineRule="auto"/>
        <w:jc w:val="center"/>
        <w:rPr>
          <w:b/>
          <w:sz w:val="28"/>
          <w:szCs w:val="28"/>
        </w:rPr>
      </w:pPr>
    </w:p>
    <w:p w:rsidR="0005620D" w:rsidRPr="00A87BB7" w:rsidRDefault="0005620D" w:rsidP="00A87BB7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A87BB7">
        <w:rPr>
          <w:sz w:val="28"/>
          <w:szCs w:val="28"/>
        </w:rPr>
        <w:t>Образовательный, воспитательный и развивающий потенциал пров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димого мероприятия отражает общая цель занятия: формирование на основе понимания социальной значимости и ценности Конституции РЕСПУБЛИКИ ТАТАРСТАН готовности руководствоваться её содержанием и принципами в повседневной жизни и профессиональной деятельности, в том числе для ре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лизации и защиты прав и свобод человека. Исходя из этого, можно сформ</w:t>
      </w:r>
      <w:r w:rsidRPr="00A87BB7">
        <w:rPr>
          <w:sz w:val="28"/>
          <w:szCs w:val="28"/>
        </w:rPr>
        <w:t>у</w:t>
      </w:r>
      <w:r w:rsidRPr="00A87BB7">
        <w:rPr>
          <w:sz w:val="28"/>
          <w:szCs w:val="28"/>
        </w:rPr>
        <w:t xml:space="preserve">лировать следующую </w:t>
      </w:r>
      <w:r w:rsidRPr="00A87BB7">
        <w:rPr>
          <w:sz w:val="28"/>
          <w:szCs w:val="28"/>
          <w:u w:val="single"/>
        </w:rPr>
        <w:t>ц</w:t>
      </w:r>
      <w:r w:rsidRPr="00A87BB7">
        <w:rPr>
          <w:b/>
          <w:sz w:val="28"/>
          <w:szCs w:val="28"/>
          <w:u w:val="single"/>
        </w:rPr>
        <w:t>ель:</w:t>
      </w:r>
      <w:r w:rsidRPr="00A87BB7">
        <w:rPr>
          <w:sz w:val="28"/>
          <w:szCs w:val="28"/>
        </w:rPr>
        <w:t xml:space="preserve"> формирование основ правосознания и воспит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 xml:space="preserve">ние у учащихся гражданской идентичности в ходе решения следующих </w:t>
      </w:r>
      <w:r w:rsidRPr="00A87BB7">
        <w:rPr>
          <w:b/>
          <w:sz w:val="28"/>
          <w:szCs w:val="28"/>
          <w:u w:val="single"/>
        </w:rPr>
        <w:t>з</w:t>
      </w:r>
      <w:r w:rsidRPr="00A87BB7">
        <w:rPr>
          <w:b/>
          <w:sz w:val="28"/>
          <w:szCs w:val="28"/>
          <w:u w:val="single"/>
        </w:rPr>
        <w:t>а</w:t>
      </w:r>
      <w:r w:rsidRPr="00A87BB7">
        <w:rPr>
          <w:b/>
          <w:sz w:val="28"/>
          <w:szCs w:val="28"/>
          <w:u w:val="single"/>
        </w:rPr>
        <w:t>дач: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– знакомства со структурой и основными принципами Конституции Респу</w:t>
      </w:r>
      <w:r w:rsidRPr="00A87BB7">
        <w:rPr>
          <w:sz w:val="28"/>
          <w:szCs w:val="28"/>
        </w:rPr>
        <w:t>б</w:t>
      </w:r>
      <w:r w:rsidRPr="00A87BB7">
        <w:rPr>
          <w:sz w:val="28"/>
          <w:szCs w:val="28"/>
        </w:rPr>
        <w:t>лики Татарстан;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– представления об основах конституционного строя Республики Татарстан;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– усвоения гуманистических и демократических ценностей поликультурного татарстанского общества, отражённых в Конституции Республики Татарстан;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– знания основных прав, свобод и обязанностей человека и гражданина, з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креплённых нормами Конституции Республики Татарстан.</w:t>
      </w:r>
    </w:p>
    <w:p w:rsidR="0005620D" w:rsidRPr="00A87BB7" w:rsidRDefault="0005620D" w:rsidP="00A87BB7">
      <w:pPr>
        <w:spacing w:line="360" w:lineRule="auto"/>
        <w:rPr>
          <w:sz w:val="28"/>
          <w:szCs w:val="28"/>
        </w:rPr>
      </w:pPr>
    </w:p>
    <w:p w:rsidR="0005620D" w:rsidRPr="00A87BB7" w:rsidRDefault="0005620D" w:rsidP="00A87BB7">
      <w:pPr>
        <w:spacing w:line="360" w:lineRule="auto"/>
        <w:jc w:val="center"/>
        <w:rPr>
          <w:b/>
          <w:sz w:val="28"/>
          <w:szCs w:val="28"/>
        </w:rPr>
      </w:pPr>
      <w:r w:rsidRPr="00A87BB7">
        <w:rPr>
          <w:b/>
          <w:sz w:val="28"/>
          <w:szCs w:val="28"/>
        </w:rPr>
        <w:t>2.3. Образовательные технологии, используемые</w:t>
      </w:r>
    </w:p>
    <w:p w:rsidR="0005620D" w:rsidRPr="00A87BB7" w:rsidRDefault="0005620D" w:rsidP="00A87BB7">
      <w:pPr>
        <w:spacing w:line="360" w:lineRule="auto"/>
        <w:jc w:val="center"/>
        <w:rPr>
          <w:sz w:val="28"/>
          <w:szCs w:val="28"/>
        </w:rPr>
      </w:pPr>
      <w:r w:rsidRPr="00A87BB7">
        <w:rPr>
          <w:b/>
          <w:sz w:val="28"/>
          <w:szCs w:val="28"/>
        </w:rPr>
        <w:t>при реализации целей учебных занятий по Конституции Республики Т</w:t>
      </w:r>
      <w:r w:rsidRPr="00A87BB7">
        <w:rPr>
          <w:b/>
          <w:sz w:val="28"/>
          <w:szCs w:val="28"/>
        </w:rPr>
        <w:t>а</w:t>
      </w:r>
      <w:r w:rsidRPr="00A87BB7">
        <w:rPr>
          <w:b/>
          <w:sz w:val="28"/>
          <w:szCs w:val="28"/>
        </w:rPr>
        <w:t>тарстан</w:t>
      </w:r>
    </w:p>
    <w:p w:rsidR="0005620D" w:rsidRPr="00A87BB7" w:rsidRDefault="0005620D" w:rsidP="00A87BB7">
      <w:pPr>
        <w:spacing w:line="360" w:lineRule="auto"/>
        <w:ind w:firstLine="708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Исходя из целей правового воспитания учащихся, необходимо сформ</w:t>
      </w:r>
      <w:r w:rsidRPr="00A87BB7">
        <w:rPr>
          <w:sz w:val="28"/>
          <w:szCs w:val="28"/>
        </w:rPr>
        <w:t>у</w:t>
      </w:r>
      <w:r w:rsidRPr="00A87BB7">
        <w:rPr>
          <w:sz w:val="28"/>
          <w:szCs w:val="28"/>
        </w:rPr>
        <w:t>лировать общую тематику планируемой педагогом работы в этом разделе, а внутри неё конкретные темы занятий. Существует большое количество мет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дических разработок, в первую очередь, практикующих педагогов, посв</w:t>
      </w:r>
      <w:r w:rsidRPr="00A87BB7">
        <w:rPr>
          <w:sz w:val="28"/>
          <w:szCs w:val="28"/>
        </w:rPr>
        <w:t>я</w:t>
      </w:r>
      <w:r w:rsidRPr="00A87BB7">
        <w:rPr>
          <w:sz w:val="28"/>
          <w:szCs w:val="28"/>
        </w:rPr>
        <w:t xml:space="preserve">щённых изучению основ российской Конституции. Безусловно, их можно и нужно использовать при адаптации материалов по Конституции Республики Татарстан. В качестве рекомендации, желательно использовать максимально </w:t>
      </w:r>
      <w:r w:rsidRPr="00A87BB7">
        <w:rPr>
          <w:b/>
          <w:sz w:val="28"/>
          <w:szCs w:val="28"/>
        </w:rPr>
        <w:t>широкие формулировки общей темы</w:t>
      </w:r>
      <w:r w:rsidRPr="00A87BB7">
        <w:rPr>
          <w:sz w:val="28"/>
          <w:szCs w:val="28"/>
        </w:rPr>
        <w:t>, позволяющие выделять любые а</w:t>
      </w:r>
      <w:r w:rsidRPr="00A87BB7">
        <w:rPr>
          <w:sz w:val="28"/>
          <w:szCs w:val="28"/>
        </w:rPr>
        <w:t>с</w:t>
      </w:r>
      <w:r w:rsidRPr="00A87BB7">
        <w:rPr>
          <w:sz w:val="28"/>
          <w:szCs w:val="28"/>
        </w:rPr>
        <w:t>пекты изучения основ Конституции Республики Татарстан. Например, «Зн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комьтесь: Конституция Татарстана» - само за себя говорящее название; «Зн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токи Конституции Республики Татарстан» - подразумевает общее предста</w:t>
      </w:r>
      <w:r w:rsidRPr="00A87BB7">
        <w:rPr>
          <w:sz w:val="28"/>
          <w:szCs w:val="28"/>
        </w:rPr>
        <w:t>в</w:t>
      </w:r>
      <w:r w:rsidRPr="00A87BB7">
        <w:rPr>
          <w:sz w:val="28"/>
          <w:szCs w:val="28"/>
        </w:rPr>
        <w:t>ление основных положений Конституции Республики Татарстан; «Нас много – она одна» - в зависимости от содержания может быть рассчитана на мла</w:t>
      </w:r>
      <w:r w:rsidRPr="00A87BB7">
        <w:rPr>
          <w:sz w:val="28"/>
          <w:szCs w:val="28"/>
        </w:rPr>
        <w:t>д</w:t>
      </w:r>
      <w:r w:rsidRPr="00A87BB7">
        <w:rPr>
          <w:sz w:val="28"/>
          <w:szCs w:val="28"/>
        </w:rPr>
        <w:t xml:space="preserve">ший и средний школьный возраст. Для планирования отдельных занятий имеет смысл пойти по индуктивному пути: «Наш президент в Конституции»; «Символы Татарстана в Конституции»; «Конституция Республики Татарстан о…» и т.п. </w:t>
      </w:r>
    </w:p>
    <w:p w:rsidR="0005620D" w:rsidRPr="00A87BB7" w:rsidRDefault="0005620D" w:rsidP="00A87BB7">
      <w:pPr>
        <w:spacing w:line="360" w:lineRule="auto"/>
        <w:ind w:firstLine="708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При проектировании урока могут быть использованы как традицио</w:t>
      </w:r>
      <w:r w:rsidRPr="00A87BB7">
        <w:rPr>
          <w:sz w:val="28"/>
          <w:szCs w:val="28"/>
        </w:rPr>
        <w:t>н</w:t>
      </w:r>
      <w:r w:rsidRPr="00A87BB7">
        <w:rPr>
          <w:sz w:val="28"/>
          <w:szCs w:val="28"/>
        </w:rPr>
        <w:t>ные, так и  инновационные образовательные технологии. При подготовке з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нятий по изучению Конституции Республики Татарстан наряду с пробле</w:t>
      </w:r>
      <w:r w:rsidRPr="00A87BB7">
        <w:rPr>
          <w:sz w:val="28"/>
          <w:szCs w:val="28"/>
        </w:rPr>
        <w:t>м</w:t>
      </w:r>
      <w:r w:rsidRPr="00A87BB7">
        <w:rPr>
          <w:sz w:val="28"/>
          <w:szCs w:val="28"/>
        </w:rPr>
        <w:t xml:space="preserve">ными, проектными, игровыми технологиями, наиболее эффективным видится использование </w:t>
      </w:r>
      <w:r w:rsidRPr="00A87BB7">
        <w:rPr>
          <w:b/>
          <w:sz w:val="28"/>
          <w:szCs w:val="28"/>
        </w:rPr>
        <w:t>интерактивных технологий</w:t>
      </w:r>
      <w:r w:rsidRPr="00A87BB7">
        <w:rPr>
          <w:sz w:val="28"/>
          <w:szCs w:val="28"/>
        </w:rPr>
        <w:t>. Это могут быть: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– урок «обратной связи» – урок-провокация (изложение материала с заранее запланированными ошибками);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– панельная дискуссия – коллективное обсуждение какого-либо спорного в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проса, проблемы, выявление мнений в классе;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sz w:val="28"/>
          <w:szCs w:val="28"/>
        </w:rPr>
        <w:t xml:space="preserve">– дебаты – обмен мнениями и прения с целью убеждения в правильности своей позиции. </w:t>
      </w:r>
    </w:p>
    <w:p w:rsidR="0005620D" w:rsidRPr="00A87BB7" w:rsidRDefault="0005620D" w:rsidP="00A87BB7">
      <w:pPr>
        <w:spacing w:line="360" w:lineRule="auto"/>
        <w:ind w:firstLine="708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В качестве примеров разберем ряд интересных наработок, которые адаптированы применительно к Конституции Республики Татарстан. Как любая иная конституция, Конституция Республики Татарстан позволяет практически уяснить основы прав человека, как индивидуума, так и как чл</w:t>
      </w:r>
      <w:r w:rsidRPr="00A87BB7">
        <w:rPr>
          <w:sz w:val="28"/>
          <w:szCs w:val="28"/>
        </w:rPr>
        <w:t>е</w:t>
      </w:r>
      <w:r w:rsidRPr="00A87BB7">
        <w:rPr>
          <w:sz w:val="28"/>
          <w:szCs w:val="28"/>
        </w:rPr>
        <w:t>на социума. Ниже будут предложены некоторые варианты реализации пра</w:t>
      </w:r>
      <w:r w:rsidRPr="00A87BB7">
        <w:rPr>
          <w:sz w:val="28"/>
          <w:szCs w:val="28"/>
        </w:rPr>
        <w:t>к</w:t>
      </w:r>
      <w:r w:rsidRPr="00A87BB7">
        <w:rPr>
          <w:sz w:val="28"/>
          <w:szCs w:val="28"/>
        </w:rPr>
        <w:t>тики в интерактивных формах.</w:t>
      </w:r>
    </w:p>
    <w:p w:rsidR="0005620D" w:rsidRPr="00A87BB7" w:rsidRDefault="0005620D" w:rsidP="00A87BB7">
      <w:pPr>
        <w:spacing w:line="360" w:lineRule="auto"/>
        <w:ind w:firstLine="708"/>
        <w:jc w:val="both"/>
        <w:rPr>
          <w:sz w:val="28"/>
          <w:szCs w:val="28"/>
        </w:rPr>
      </w:pPr>
    </w:p>
    <w:p w:rsidR="0005620D" w:rsidRPr="00A87BB7" w:rsidRDefault="0005620D" w:rsidP="00A87BB7">
      <w:pPr>
        <w:spacing w:line="360" w:lineRule="auto"/>
        <w:ind w:firstLine="708"/>
        <w:jc w:val="center"/>
        <w:rPr>
          <w:b/>
          <w:sz w:val="28"/>
          <w:szCs w:val="28"/>
        </w:rPr>
      </w:pPr>
      <w:r w:rsidRPr="00A87BB7">
        <w:rPr>
          <w:b/>
          <w:sz w:val="28"/>
          <w:szCs w:val="28"/>
        </w:rPr>
        <w:t>Технология «Блиц-хакатон».</w:t>
      </w:r>
    </w:p>
    <w:p w:rsidR="0005620D" w:rsidRPr="00A87BB7" w:rsidRDefault="0005620D" w:rsidP="00A87BB7">
      <w:pPr>
        <w:spacing w:line="360" w:lineRule="auto"/>
        <w:ind w:firstLine="708"/>
        <w:jc w:val="center"/>
        <w:rPr>
          <w:sz w:val="28"/>
          <w:szCs w:val="28"/>
        </w:rPr>
      </w:pPr>
    </w:p>
    <w:p w:rsidR="0005620D" w:rsidRPr="00A87BB7" w:rsidRDefault="0005620D" w:rsidP="00A87BB7">
      <w:pPr>
        <w:spacing w:line="360" w:lineRule="auto"/>
        <w:ind w:firstLine="708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Для выявления знаний основ прав человека и гражданина полезно б</w:t>
      </w:r>
      <w:r w:rsidRPr="00A87BB7">
        <w:rPr>
          <w:sz w:val="28"/>
          <w:szCs w:val="28"/>
        </w:rPr>
        <w:t>у</w:t>
      </w:r>
      <w:r w:rsidRPr="00A87BB7">
        <w:rPr>
          <w:sz w:val="28"/>
          <w:szCs w:val="28"/>
        </w:rPr>
        <w:t>дет провести деловую игру, выявляющую понимание основных понятий ко</w:t>
      </w:r>
      <w:r w:rsidRPr="00A87BB7">
        <w:rPr>
          <w:sz w:val="28"/>
          <w:szCs w:val="28"/>
        </w:rPr>
        <w:t>н</w:t>
      </w:r>
      <w:r w:rsidRPr="00A87BB7">
        <w:rPr>
          <w:sz w:val="28"/>
          <w:szCs w:val="28"/>
        </w:rPr>
        <w:t xml:space="preserve">ституционного права. Формы реализации могут быть предельно широки – от традиционных викторин, брейн-рингов до современных новомодных фишек. Одной из таких «штучек» является технология «хакатон» (от англ. </w:t>
      </w:r>
      <w:r w:rsidRPr="00A87BB7">
        <w:rPr>
          <w:i/>
          <w:sz w:val="28"/>
          <w:szCs w:val="28"/>
          <w:lang w:val="en-US"/>
        </w:rPr>
        <w:t>hacking</w:t>
      </w:r>
      <w:r w:rsidRPr="00A87BB7">
        <w:rPr>
          <w:sz w:val="28"/>
          <w:szCs w:val="28"/>
        </w:rPr>
        <w:t xml:space="preserve"> + </w:t>
      </w:r>
      <w:r w:rsidRPr="00A87BB7">
        <w:rPr>
          <w:i/>
          <w:sz w:val="28"/>
          <w:szCs w:val="28"/>
          <w:lang w:val="en-US"/>
        </w:rPr>
        <w:t>marathon</w:t>
      </w:r>
      <w:r w:rsidRPr="00A87BB7">
        <w:rPr>
          <w:sz w:val="28"/>
          <w:szCs w:val="28"/>
        </w:rPr>
        <w:t>), которая подразумевает более продолжительное время работы, что в условиях школьного образования не целесообразно. Поэтому, рекомендуе</w:t>
      </w:r>
      <w:r w:rsidRPr="00A87BB7">
        <w:rPr>
          <w:sz w:val="28"/>
          <w:szCs w:val="28"/>
        </w:rPr>
        <w:t>т</w:t>
      </w:r>
      <w:r w:rsidRPr="00A87BB7">
        <w:rPr>
          <w:sz w:val="28"/>
          <w:szCs w:val="28"/>
        </w:rPr>
        <w:t>ся использовать лайт-версию, так называемый «блиц-хакатон», в ходе кот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рого за время одного-двух уроков ставится игровая проблема и коллективно вырабатывается её решение. Это может быть представлено в различных в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>дах командно-преобразующей деятельности учащихся, в том числе, в виде обычной системы вопрос – ответ. Например:</w:t>
      </w:r>
    </w:p>
    <w:p w:rsidR="0005620D" w:rsidRPr="00A87BB7" w:rsidRDefault="0005620D" w:rsidP="00A87BB7">
      <w:pPr>
        <w:spacing w:line="360" w:lineRule="auto"/>
        <w:jc w:val="both"/>
        <w:rPr>
          <w:b/>
          <w:sz w:val="28"/>
          <w:szCs w:val="28"/>
        </w:rPr>
      </w:pPr>
      <w:r w:rsidRPr="00A87BB7">
        <w:rPr>
          <w:b/>
          <w:sz w:val="28"/>
          <w:szCs w:val="28"/>
        </w:rPr>
        <w:t>Оцените смысл описываемой ситуации:</w:t>
      </w:r>
    </w:p>
    <w:p w:rsidR="0005620D" w:rsidRPr="00240D02" w:rsidRDefault="0005620D" w:rsidP="00A87BB7">
      <w:pPr>
        <w:spacing w:line="360" w:lineRule="auto"/>
        <w:ind w:left="851"/>
        <w:jc w:val="both"/>
        <w:rPr>
          <w:rFonts w:ascii="Calibri" w:hAnsi="Calibri" w:cs="Calibri"/>
          <w:sz w:val="28"/>
          <w:szCs w:val="28"/>
        </w:rPr>
      </w:pPr>
      <w:r w:rsidRPr="00240D02">
        <w:rPr>
          <w:rFonts w:ascii="Calibri" w:hAnsi="Calibri" w:cs="Calibri"/>
          <w:sz w:val="28"/>
          <w:szCs w:val="28"/>
        </w:rPr>
        <w:t xml:space="preserve">Однажды австрийскому императору Францу II лечивший его доктор сказал: </w:t>
      </w:r>
      <w:r w:rsidRPr="00240D02">
        <w:rPr>
          <w:rFonts w:ascii="Calibri" w:hAnsi="Calibri" w:cs="Calibri"/>
          <w:b/>
          <w:bCs/>
          <w:sz w:val="28"/>
          <w:szCs w:val="28"/>
        </w:rPr>
        <w:t xml:space="preserve">"Ваша болезнь ничтожна, это простая простуда, и при Вашей здоровой _________________..." </w:t>
      </w:r>
      <w:r w:rsidRPr="00240D02">
        <w:rPr>
          <w:rFonts w:ascii="Calibri" w:hAnsi="Calibri" w:cs="Calibri"/>
          <w:sz w:val="28"/>
          <w:szCs w:val="28"/>
        </w:rPr>
        <w:t xml:space="preserve">Произнеся следующее слово, доктор запнулся, так как император с гневом воскликнул: "Не смейте никогда произносить этого слова в моем присутствии. Вы можете сказать что у меня крепкое сложение, сильное здоровье, — что хотите, но не это. Её у меня никогда не было, да и быть не может!". 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Данный фрагмент, пусть и в ироничной форме, фиксирует иное значение п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нятия «конституция», отсылая к его первоначальному смыслу. На этом сра</w:t>
      </w:r>
      <w:r w:rsidRPr="00A87BB7">
        <w:rPr>
          <w:sz w:val="28"/>
          <w:szCs w:val="28"/>
        </w:rPr>
        <w:t>в</w:t>
      </w:r>
      <w:r w:rsidRPr="00A87BB7">
        <w:rPr>
          <w:sz w:val="28"/>
          <w:szCs w:val="28"/>
        </w:rPr>
        <w:t>нении можно построить диалог с учениками о том, как произошло замещение значения слова при переносе термина из области медицинского знания в сферу политического процесса.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sz w:val="28"/>
          <w:szCs w:val="28"/>
        </w:rPr>
        <w:tab/>
        <w:t>Метапредметные навыки и логическую гибкость учащихся позволяет проявить следующее задание, также относящееся к технологии блиц-хакатон.</w:t>
      </w:r>
    </w:p>
    <w:p w:rsidR="0005620D" w:rsidRPr="00A87BB7" w:rsidRDefault="0005620D" w:rsidP="00A87BB7">
      <w:pPr>
        <w:spacing w:line="360" w:lineRule="auto"/>
        <w:jc w:val="both"/>
        <w:rPr>
          <w:b/>
          <w:sz w:val="28"/>
          <w:szCs w:val="28"/>
        </w:rPr>
      </w:pPr>
      <w:r w:rsidRPr="00A87BB7">
        <w:rPr>
          <w:b/>
          <w:sz w:val="28"/>
          <w:szCs w:val="28"/>
        </w:rPr>
        <w:t xml:space="preserve">В чём парадокс? </w:t>
      </w:r>
    </w:p>
    <w:p w:rsidR="0005620D" w:rsidRPr="00A87BB7" w:rsidRDefault="0005620D" w:rsidP="00A87BB7">
      <w:pPr>
        <w:spacing w:line="360" w:lineRule="auto"/>
        <w:ind w:left="851"/>
        <w:jc w:val="both"/>
        <w:rPr>
          <w:rFonts w:ascii="Calibri" w:hAnsi="Calibri" w:cs="Calibri"/>
          <w:sz w:val="28"/>
          <w:szCs w:val="28"/>
        </w:rPr>
      </w:pPr>
      <w:r w:rsidRPr="00A87BB7">
        <w:rPr>
          <w:rFonts w:ascii="Calibri" w:hAnsi="Calibri" w:cs="Calibri"/>
          <w:sz w:val="28"/>
          <w:szCs w:val="28"/>
        </w:rPr>
        <w:t>Как лидеры декабристов пытались объяснить простым гвардейцам смысл выкрикиваемого ими лозунга «Константин и Конституция»?</w:t>
      </w:r>
    </w:p>
    <w:p w:rsidR="0005620D" w:rsidRPr="00A87BB7" w:rsidRDefault="0005620D" w:rsidP="00A87BB7">
      <w:pPr>
        <w:spacing w:line="360" w:lineRule="auto"/>
        <w:ind w:left="851"/>
        <w:jc w:val="both"/>
        <w:rPr>
          <w:rFonts w:ascii="Calibri" w:hAnsi="Calibri" w:cs="Calibri"/>
          <w:sz w:val="28"/>
          <w:szCs w:val="28"/>
        </w:rPr>
      </w:pPr>
      <w:r w:rsidRPr="00A87BB7">
        <w:rPr>
          <w:rFonts w:ascii="Calibri" w:hAnsi="Calibri" w:cs="Calibri"/>
          <w:sz w:val="28"/>
          <w:szCs w:val="28"/>
        </w:rPr>
        <w:t>Ответ: «Конституция – жена Константина».</w:t>
      </w:r>
    </w:p>
    <w:p w:rsidR="0005620D" w:rsidRPr="00A87BB7" w:rsidRDefault="0005620D" w:rsidP="00A87BB7">
      <w:pPr>
        <w:spacing w:line="360" w:lineRule="auto"/>
        <w:jc w:val="both"/>
        <w:rPr>
          <w:b/>
          <w:sz w:val="28"/>
          <w:szCs w:val="28"/>
        </w:rPr>
      </w:pPr>
      <w:r w:rsidRPr="00A87BB7">
        <w:rPr>
          <w:sz w:val="28"/>
          <w:szCs w:val="28"/>
        </w:rPr>
        <w:t>Или же:</w:t>
      </w:r>
    </w:p>
    <w:p w:rsidR="0005620D" w:rsidRPr="00A87BB7" w:rsidRDefault="0005620D" w:rsidP="00A87BB7">
      <w:pPr>
        <w:spacing w:line="360" w:lineRule="auto"/>
        <w:ind w:left="851"/>
        <w:rPr>
          <w:rFonts w:ascii="Calibri" w:hAnsi="Calibri" w:cs="Calibri"/>
          <w:sz w:val="28"/>
          <w:szCs w:val="28"/>
        </w:rPr>
      </w:pPr>
      <w:r w:rsidRPr="00A87BB7">
        <w:rPr>
          <w:rFonts w:ascii="Calibri" w:hAnsi="Calibri" w:cs="Calibri"/>
          <w:sz w:val="28"/>
          <w:szCs w:val="28"/>
        </w:rPr>
        <w:t>В математическом выражении это положение Конституции Республ</w:t>
      </w:r>
      <w:r w:rsidRPr="00A87BB7">
        <w:rPr>
          <w:rFonts w:ascii="Calibri" w:hAnsi="Calibri" w:cs="Calibri"/>
          <w:sz w:val="28"/>
          <w:szCs w:val="28"/>
        </w:rPr>
        <w:t>и</w:t>
      </w:r>
      <w:r w:rsidRPr="00A87BB7">
        <w:rPr>
          <w:rFonts w:ascii="Calibri" w:hAnsi="Calibri" w:cs="Calibri"/>
          <w:sz w:val="28"/>
          <w:szCs w:val="28"/>
        </w:rPr>
        <w:t xml:space="preserve">ки Татарстан можно записать как "19=9". </w:t>
      </w:r>
    </w:p>
    <w:p w:rsidR="0005620D" w:rsidRPr="00A87BB7" w:rsidRDefault="0005620D" w:rsidP="00A87BB7">
      <w:pPr>
        <w:spacing w:line="360" w:lineRule="auto"/>
        <w:ind w:left="851"/>
        <w:rPr>
          <w:rFonts w:ascii="Calibri" w:hAnsi="Calibri" w:cs="Calibri"/>
          <w:sz w:val="28"/>
          <w:szCs w:val="28"/>
        </w:rPr>
      </w:pPr>
      <w:r w:rsidRPr="00A87BB7">
        <w:rPr>
          <w:rFonts w:ascii="Calibri" w:hAnsi="Calibri" w:cs="Calibri"/>
          <w:sz w:val="28"/>
          <w:szCs w:val="28"/>
        </w:rPr>
        <w:t>Ответ: Ст. 1 п. 2: "Наименования Республика Татарстан и Татарстан равнозначны"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</w:p>
    <w:p w:rsidR="0005620D" w:rsidRPr="00A87BB7" w:rsidRDefault="0005620D" w:rsidP="00A87BB7">
      <w:pPr>
        <w:spacing w:line="360" w:lineRule="auto"/>
        <w:ind w:firstLine="708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Для игровых форм деятельности принципиальное значение имеет фа</w:t>
      </w:r>
      <w:r w:rsidRPr="00A87BB7">
        <w:rPr>
          <w:sz w:val="28"/>
          <w:szCs w:val="28"/>
        </w:rPr>
        <w:t>к</w:t>
      </w:r>
      <w:r w:rsidRPr="00A87BB7">
        <w:rPr>
          <w:sz w:val="28"/>
          <w:szCs w:val="28"/>
        </w:rPr>
        <w:t>тор командообразования, со свойственным ему принципами состязательн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сти, взаимопомощи, ответственности и др. В качестве примера можно рек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мендовать кейс-технологию, в ходе реализации которой отрабатываются к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мандные взаимодействия и практика принятия совместно выработанных р</w:t>
      </w:r>
      <w:r w:rsidRPr="00A87BB7">
        <w:rPr>
          <w:sz w:val="28"/>
          <w:szCs w:val="28"/>
        </w:rPr>
        <w:t>е</w:t>
      </w:r>
      <w:r w:rsidRPr="00A87BB7">
        <w:rPr>
          <w:sz w:val="28"/>
          <w:szCs w:val="28"/>
        </w:rPr>
        <w:t>шений.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b/>
          <w:sz w:val="28"/>
          <w:szCs w:val="28"/>
        </w:rPr>
        <w:t>Кейс «Конституция в ассоциациях».</w:t>
      </w:r>
      <w:r w:rsidRPr="00A87BB7">
        <w:rPr>
          <w:sz w:val="28"/>
          <w:szCs w:val="28"/>
        </w:rPr>
        <w:t xml:space="preserve"> Внимание! </w:t>
      </w:r>
      <w:r w:rsidRPr="00A87BB7">
        <w:rPr>
          <w:color w:val="000000"/>
          <w:sz w:val="28"/>
          <w:szCs w:val="28"/>
        </w:rPr>
        <w:t>На столе в коробке нах</w:t>
      </w:r>
      <w:r w:rsidRPr="00A87BB7">
        <w:rPr>
          <w:color w:val="000000"/>
          <w:sz w:val="28"/>
          <w:szCs w:val="28"/>
        </w:rPr>
        <w:t>о</w:t>
      </w:r>
      <w:r w:rsidRPr="00A87BB7">
        <w:rPr>
          <w:color w:val="000000"/>
          <w:sz w:val="28"/>
          <w:szCs w:val="28"/>
        </w:rPr>
        <w:t>дятся предметы.</w:t>
      </w:r>
      <w:r w:rsidRPr="00A87BB7">
        <w:rPr>
          <w:sz w:val="28"/>
          <w:szCs w:val="28"/>
        </w:rPr>
        <w:t xml:space="preserve"> </w:t>
      </w:r>
      <w:r w:rsidRPr="00A87BB7">
        <w:rPr>
          <w:color w:val="000000"/>
          <w:sz w:val="28"/>
          <w:szCs w:val="28"/>
        </w:rPr>
        <w:t xml:space="preserve">Командам разрешается пользоваться текстом Конституции </w:t>
      </w:r>
      <w:r w:rsidRPr="00A87BB7">
        <w:rPr>
          <w:sz w:val="28"/>
          <w:szCs w:val="28"/>
        </w:rPr>
        <w:t>Республики Татарстан</w:t>
      </w:r>
      <w:r w:rsidRPr="00A87BB7">
        <w:rPr>
          <w:color w:val="000000"/>
          <w:sz w:val="28"/>
          <w:szCs w:val="28"/>
        </w:rPr>
        <w:t>. Поочередно от каждой команды выходят участники и вытягивают предметы. Главная цель - опреде</w:t>
      </w:r>
      <w:r w:rsidRPr="00A87BB7">
        <w:rPr>
          <w:color w:val="000000"/>
          <w:sz w:val="28"/>
          <w:szCs w:val="28"/>
        </w:rPr>
        <w:softHyphen/>
        <w:t>лить, на какие статьи может указывать данный предмет.</w:t>
      </w:r>
      <w:r w:rsidRPr="00A87BB7">
        <w:rPr>
          <w:sz w:val="28"/>
          <w:szCs w:val="28"/>
        </w:rPr>
        <w:t xml:space="preserve"> </w:t>
      </w:r>
      <w:r w:rsidRPr="00A87BB7">
        <w:rPr>
          <w:color w:val="000000"/>
          <w:sz w:val="28"/>
          <w:szCs w:val="28"/>
        </w:rPr>
        <w:t xml:space="preserve">Время работы команды – 5 минут. При ответе обязательно зачитывать текст статьи документа. </w:t>
      </w:r>
      <w:r w:rsidRPr="00A87BB7">
        <w:rPr>
          <w:sz w:val="28"/>
          <w:szCs w:val="28"/>
        </w:rPr>
        <w:t>Правила оценивания: за к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ждый  верный ответ – 2 балла. Максимальное количество баллов – 10.</w:t>
      </w:r>
    </w:p>
    <w:p w:rsidR="0005620D" w:rsidRPr="00A87BB7" w:rsidRDefault="0005620D" w:rsidP="00A87BB7">
      <w:pPr>
        <w:spacing w:line="360" w:lineRule="auto"/>
        <w:ind w:firstLine="51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05620D" w:rsidRPr="00A63E20" w:rsidTr="0045457C">
        <w:tc>
          <w:tcPr>
            <w:tcW w:w="4785" w:type="dxa"/>
          </w:tcPr>
          <w:p w:rsidR="0005620D" w:rsidRPr="00A63E20" w:rsidRDefault="0005620D" w:rsidP="00A87BB7">
            <w:pPr>
              <w:spacing w:line="360" w:lineRule="auto"/>
              <w:jc w:val="both"/>
              <w:rPr>
                <w:rFonts w:ascii="Calibri" w:hAnsi="Calibri" w:cs="Calibri"/>
                <w:b/>
                <w:iCs/>
              </w:rPr>
            </w:pPr>
            <w:r w:rsidRPr="00A63E20">
              <w:rPr>
                <w:rFonts w:ascii="Calibri" w:hAnsi="Calibri" w:cs="Calibri"/>
                <w:b/>
                <w:iCs/>
              </w:rPr>
              <w:t>Предмет</w:t>
            </w:r>
          </w:p>
        </w:tc>
        <w:tc>
          <w:tcPr>
            <w:tcW w:w="4786" w:type="dxa"/>
          </w:tcPr>
          <w:p w:rsidR="0005620D" w:rsidRPr="00A63E20" w:rsidRDefault="0005620D" w:rsidP="00A87BB7">
            <w:pPr>
              <w:spacing w:line="360" w:lineRule="auto"/>
              <w:jc w:val="both"/>
              <w:rPr>
                <w:rFonts w:ascii="Calibri" w:hAnsi="Calibri" w:cs="Calibri"/>
                <w:b/>
                <w:iCs/>
              </w:rPr>
            </w:pPr>
            <w:r w:rsidRPr="00A63E20">
              <w:rPr>
                <w:rFonts w:ascii="Calibri" w:hAnsi="Calibri" w:cs="Calibri"/>
                <w:b/>
                <w:iCs/>
              </w:rPr>
              <w:t>Один из вариантов ответа</w:t>
            </w:r>
          </w:p>
        </w:tc>
      </w:tr>
      <w:tr w:rsidR="0005620D" w:rsidRPr="00A63E20" w:rsidTr="0045457C">
        <w:tc>
          <w:tcPr>
            <w:tcW w:w="4785" w:type="dxa"/>
          </w:tcPr>
          <w:p w:rsidR="0005620D" w:rsidRPr="00A63E20" w:rsidRDefault="0005620D" w:rsidP="00A63E20">
            <w:pPr>
              <w:spacing w:line="360" w:lineRule="auto"/>
              <w:jc w:val="both"/>
              <w:rPr>
                <w:rFonts w:ascii="Calibri" w:hAnsi="Calibri" w:cs="Calibri"/>
                <w:iCs/>
              </w:rPr>
            </w:pPr>
            <w:r w:rsidRPr="00A63E20">
              <w:rPr>
                <w:rFonts w:ascii="Calibri" w:hAnsi="Calibri" w:cs="Calibri"/>
                <w:iCs/>
              </w:rPr>
              <w:t>Ключи от ква</w:t>
            </w:r>
            <w:r>
              <w:rPr>
                <w:rFonts w:ascii="Calibri" w:hAnsi="Calibri" w:cs="Calibri"/>
                <w:iCs/>
              </w:rPr>
              <w:t>рт</w:t>
            </w:r>
            <w:r w:rsidRPr="00A63E20">
              <w:rPr>
                <w:rFonts w:ascii="Calibri" w:hAnsi="Calibri" w:cs="Calibri"/>
                <w:iCs/>
              </w:rPr>
              <w:t>иры</w:t>
            </w:r>
          </w:p>
        </w:tc>
        <w:tc>
          <w:tcPr>
            <w:tcW w:w="4786" w:type="dxa"/>
          </w:tcPr>
          <w:p w:rsidR="0005620D" w:rsidRPr="00A63E20" w:rsidRDefault="0005620D" w:rsidP="00A87BB7">
            <w:pPr>
              <w:spacing w:line="360" w:lineRule="auto"/>
              <w:jc w:val="both"/>
              <w:rPr>
                <w:rFonts w:ascii="Calibri" w:hAnsi="Calibri" w:cs="Calibri"/>
                <w:iCs/>
              </w:rPr>
            </w:pPr>
            <w:r w:rsidRPr="00A63E20">
              <w:rPr>
                <w:rFonts w:ascii="Calibri" w:hAnsi="Calibri" w:cs="Calibri"/>
                <w:iCs/>
              </w:rPr>
              <w:t>Ст. 35</w:t>
            </w:r>
          </w:p>
        </w:tc>
      </w:tr>
      <w:tr w:rsidR="0005620D" w:rsidRPr="00A63E20" w:rsidTr="0045457C">
        <w:tc>
          <w:tcPr>
            <w:tcW w:w="4785" w:type="dxa"/>
          </w:tcPr>
          <w:p w:rsidR="0005620D" w:rsidRPr="00A63E20" w:rsidRDefault="0005620D" w:rsidP="00A87BB7">
            <w:pPr>
              <w:spacing w:line="360" w:lineRule="auto"/>
              <w:jc w:val="both"/>
              <w:rPr>
                <w:rFonts w:ascii="Calibri" w:hAnsi="Calibri" w:cs="Calibri"/>
                <w:iCs/>
              </w:rPr>
            </w:pPr>
            <w:r w:rsidRPr="00A63E20">
              <w:rPr>
                <w:rFonts w:ascii="Calibri" w:hAnsi="Calibri" w:cs="Calibri"/>
                <w:iCs/>
              </w:rPr>
              <w:t>Фотография 3</w:t>
            </w:r>
            <w:r>
              <w:rPr>
                <w:rFonts w:ascii="Calibri" w:hAnsi="Calibri" w:cs="Calibri"/>
                <w:iCs/>
              </w:rPr>
              <w:t>-х</w:t>
            </w:r>
            <w:r w:rsidRPr="00A63E20">
              <w:rPr>
                <w:rFonts w:ascii="Calibri" w:hAnsi="Calibri" w:cs="Calibri"/>
                <w:iCs/>
              </w:rPr>
              <w:t xml:space="preserve"> поколений семьи</w:t>
            </w:r>
          </w:p>
        </w:tc>
        <w:tc>
          <w:tcPr>
            <w:tcW w:w="4786" w:type="dxa"/>
          </w:tcPr>
          <w:p w:rsidR="0005620D" w:rsidRPr="00A63E20" w:rsidRDefault="0005620D" w:rsidP="00A87BB7">
            <w:pPr>
              <w:spacing w:line="360" w:lineRule="auto"/>
              <w:jc w:val="both"/>
              <w:rPr>
                <w:rFonts w:ascii="Calibri" w:hAnsi="Calibri" w:cs="Calibri"/>
                <w:iCs/>
              </w:rPr>
            </w:pPr>
            <w:r w:rsidRPr="00A63E20">
              <w:rPr>
                <w:rFonts w:ascii="Calibri" w:hAnsi="Calibri" w:cs="Calibri"/>
                <w:iCs/>
              </w:rPr>
              <w:t>Ст. 38, пп. 3,4,5</w:t>
            </w:r>
          </w:p>
        </w:tc>
      </w:tr>
      <w:tr w:rsidR="0005620D" w:rsidRPr="00A63E20" w:rsidTr="0045457C">
        <w:tc>
          <w:tcPr>
            <w:tcW w:w="4785" w:type="dxa"/>
          </w:tcPr>
          <w:p w:rsidR="0005620D" w:rsidRPr="00A63E20" w:rsidRDefault="0005620D" w:rsidP="00A87BB7">
            <w:pPr>
              <w:spacing w:line="360" w:lineRule="auto"/>
              <w:jc w:val="both"/>
              <w:rPr>
                <w:rFonts w:ascii="Calibri" w:hAnsi="Calibri" w:cs="Calibri"/>
                <w:iCs/>
              </w:rPr>
            </w:pPr>
            <w:r w:rsidRPr="00A63E20">
              <w:rPr>
                <w:rFonts w:ascii="Calibri" w:hAnsi="Calibri" w:cs="Calibri"/>
                <w:iCs/>
              </w:rPr>
              <w:t>Аптечка</w:t>
            </w:r>
          </w:p>
        </w:tc>
        <w:tc>
          <w:tcPr>
            <w:tcW w:w="4786" w:type="dxa"/>
          </w:tcPr>
          <w:p w:rsidR="0005620D" w:rsidRPr="00A63E20" w:rsidRDefault="0005620D" w:rsidP="00A87BB7">
            <w:pPr>
              <w:spacing w:line="360" w:lineRule="auto"/>
              <w:jc w:val="both"/>
              <w:rPr>
                <w:rFonts w:ascii="Calibri" w:hAnsi="Calibri" w:cs="Calibri"/>
                <w:iCs/>
              </w:rPr>
            </w:pPr>
            <w:r w:rsidRPr="00A63E20">
              <w:rPr>
                <w:rFonts w:ascii="Calibri" w:hAnsi="Calibri" w:cs="Calibri"/>
                <w:iCs/>
              </w:rPr>
              <w:t>Ст. 52</w:t>
            </w:r>
          </w:p>
        </w:tc>
      </w:tr>
      <w:tr w:rsidR="0005620D" w:rsidRPr="00A63E20" w:rsidTr="0045457C">
        <w:tc>
          <w:tcPr>
            <w:tcW w:w="4785" w:type="dxa"/>
          </w:tcPr>
          <w:p w:rsidR="0005620D" w:rsidRPr="00A63E20" w:rsidRDefault="0005620D" w:rsidP="00A87BB7">
            <w:pPr>
              <w:spacing w:line="360" w:lineRule="auto"/>
              <w:jc w:val="both"/>
              <w:rPr>
                <w:rFonts w:ascii="Calibri" w:hAnsi="Calibri" w:cs="Calibri"/>
                <w:iCs/>
              </w:rPr>
            </w:pPr>
            <w:r w:rsidRPr="00A63E20">
              <w:rPr>
                <w:rFonts w:ascii="Calibri" w:hAnsi="Calibri" w:cs="Calibri"/>
                <w:iCs/>
              </w:rPr>
              <w:t xml:space="preserve">Запечатанное письмо </w:t>
            </w:r>
          </w:p>
        </w:tc>
        <w:tc>
          <w:tcPr>
            <w:tcW w:w="4786" w:type="dxa"/>
          </w:tcPr>
          <w:p w:rsidR="0005620D" w:rsidRPr="00A63E20" w:rsidRDefault="0005620D" w:rsidP="00A87BB7">
            <w:pPr>
              <w:spacing w:line="360" w:lineRule="auto"/>
              <w:jc w:val="both"/>
              <w:rPr>
                <w:rFonts w:ascii="Calibri" w:hAnsi="Calibri" w:cs="Calibri"/>
                <w:iCs/>
              </w:rPr>
            </w:pPr>
            <w:r w:rsidRPr="00A63E20">
              <w:rPr>
                <w:rFonts w:ascii="Calibri" w:hAnsi="Calibri" w:cs="Calibri"/>
                <w:iCs/>
              </w:rPr>
              <w:t>Ст. 36, п. 2</w:t>
            </w:r>
          </w:p>
        </w:tc>
      </w:tr>
      <w:tr w:rsidR="0005620D" w:rsidRPr="00A63E20" w:rsidTr="0045457C">
        <w:tc>
          <w:tcPr>
            <w:tcW w:w="4785" w:type="dxa"/>
          </w:tcPr>
          <w:p w:rsidR="0005620D" w:rsidRPr="00A63E20" w:rsidRDefault="0005620D" w:rsidP="00A63E20">
            <w:pPr>
              <w:spacing w:line="360" w:lineRule="auto"/>
              <w:jc w:val="both"/>
              <w:rPr>
                <w:rFonts w:ascii="Calibri" w:hAnsi="Calibri" w:cs="Calibri"/>
                <w:iCs/>
              </w:rPr>
            </w:pPr>
            <w:r w:rsidRPr="00A63E20">
              <w:rPr>
                <w:rFonts w:ascii="Calibri" w:hAnsi="Calibri" w:cs="Calibri"/>
                <w:iCs/>
              </w:rPr>
              <w:t>Образовательная ка</w:t>
            </w:r>
            <w:r>
              <w:rPr>
                <w:rFonts w:ascii="Calibri" w:hAnsi="Calibri" w:cs="Calibri"/>
                <w:iCs/>
              </w:rPr>
              <w:t>рт</w:t>
            </w:r>
            <w:r w:rsidRPr="00A63E20">
              <w:rPr>
                <w:rFonts w:ascii="Calibri" w:hAnsi="Calibri" w:cs="Calibri"/>
                <w:iCs/>
              </w:rPr>
              <w:t>а ученика</w:t>
            </w:r>
          </w:p>
        </w:tc>
        <w:tc>
          <w:tcPr>
            <w:tcW w:w="4786" w:type="dxa"/>
          </w:tcPr>
          <w:p w:rsidR="0005620D" w:rsidRPr="00A63E20" w:rsidRDefault="0005620D" w:rsidP="00A87BB7">
            <w:pPr>
              <w:spacing w:line="360" w:lineRule="auto"/>
              <w:jc w:val="both"/>
              <w:rPr>
                <w:rFonts w:ascii="Calibri" w:hAnsi="Calibri" w:cs="Calibri"/>
                <w:iCs/>
              </w:rPr>
            </w:pPr>
            <w:r w:rsidRPr="00A63E20">
              <w:rPr>
                <w:rFonts w:ascii="Calibri" w:hAnsi="Calibri" w:cs="Calibri"/>
                <w:iCs/>
              </w:rPr>
              <w:t>Ст. 56</w:t>
            </w:r>
          </w:p>
        </w:tc>
      </w:tr>
      <w:tr w:rsidR="0005620D" w:rsidRPr="00A63E20" w:rsidTr="0045457C">
        <w:tc>
          <w:tcPr>
            <w:tcW w:w="4785" w:type="dxa"/>
          </w:tcPr>
          <w:p w:rsidR="0005620D" w:rsidRPr="00A63E20" w:rsidRDefault="0005620D" w:rsidP="00A63E20">
            <w:pPr>
              <w:spacing w:line="360" w:lineRule="auto"/>
              <w:jc w:val="both"/>
              <w:rPr>
                <w:rFonts w:ascii="Calibri" w:hAnsi="Calibri" w:cs="Calibri"/>
                <w:iCs/>
              </w:rPr>
            </w:pPr>
            <w:r w:rsidRPr="00A63E20">
              <w:rPr>
                <w:rFonts w:ascii="Calibri" w:hAnsi="Calibri" w:cs="Calibri"/>
                <w:iCs/>
              </w:rPr>
              <w:t>Российский паспо</w:t>
            </w:r>
            <w:r>
              <w:rPr>
                <w:rFonts w:ascii="Calibri" w:hAnsi="Calibri" w:cs="Calibri"/>
                <w:iCs/>
              </w:rPr>
              <w:t>рт</w:t>
            </w:r>
          </w:p>
        </w:tc>
        <w:tc>
          <w:tcPr>
            <w:tcW w:w="4786" w:type="dxa"/>
          </w:tcPr>
          <w:p w:rsidR="0005620D" w:rsidRPr="00A63E20" w:rsidRDefault="0005620D" w:rsidP="00A87BB7">
            <w:pPr>
              <w:spacing w:line="360" w:lineRule="auto"/>
              <w:jc w:val="both"/>
              <w:rPr>
                <w:rFonts w:ascii="Calibri" w:hAnsi="Calibri" w:cs="Calibri"/>
                <w:iCs/>
              </w:rPr>
            </w:pPr>
            <w:r w:rsidRPr="00A63E20">
              <w:rPr>
                <w:rFonts w:ascii="Calibri" w:hAnsi="Calibri" w:cs="Calibri"/>
                <w:iCs/>
              </w:rPr>
              <w:t>Ст. 21 п.3</w:t>
            </w:r>
          </w:p>
        </w:tc>
      </w:tr>
      <w:tr w:rsidR="0005620D" w:rsidRPr="00A63E20" w:rsidTr="0045457C">
        <w:tc>
          <w:tcPr>
            <w:tcW w:w="4785" w:type="dxa"/>
          </w:tcPr>
          <w:p w:rsidR="0005620D" w:rsidRPr="00A63E20" w:rsidRDefault="0005620D" w:rsidP="00A87BB7">
            <w:pPr>
              <w:spacing w:line="360" w:lineRule="auto"/>
              <w:jc w:val="both"/>
              <w:rPr>
                <w:rFonts w:ascii="Calibri" w:hAnsi="Calibri" w:cs="Calibri"/>
                <w:iCs/>
              </w:rPr>
            </w:pPr>
            <w:r w:rsidRPr="00A63E20">
              <w:rPr>
                <w:rFonts w:ascii="Calibri" w:hAnsi="Calibri" w:cs="Calibri"/>
                <w:iCs/>
              </w:rPr>
              <w:t>Русско-татарский словарик</w:t>
            </w:r>
          </w:p>
        </w:tc>
        <w:tc>
          <w:tcPr>
            <w:tcW w:w="4786" w:type="dxa"/>
          </w:tcPr>
          <w:p w:rsidR="0005620D" w:rsidRPr="00A63E20" w:rsidRDefault="0005620D" w:rsidP="00A87BB7">
            <w:pPr>
              <w:spacing w:line="360" w:lineRule="auto"/>
              <w:jc w:val="both"/>
              <w:rPr>
                <w:rFonts w:ascii="Calibri" w:hAnsi="Calibri" w:cs="Calibri"/>
                <w:iCs/>
              </w:rPr>
            </w:pPr>
            <w:r w:rsidRPr="00A63E20">
              <w:rPr>
                <w:rFonts w:ascii="Calibri" w:hAnsi="Calibri" w:cs="Calibri"/>
                <w:iCs/>
              </w:rPr>
              <w:t>Ст. 8, 80</w:t>
            </w:r>
          </w:p>
        </w:tc>
      </w:tr>
      <w:tr w:rsidR="0005620D" w:rsidRPr="00A63E20" w:rsidTr="0045457C">
        <w:tc>
          <w:tcPr>
            <w:tcW w:w="4785" w:type="dxa"/>
          </w:tcPr>
          <w:p w:rsidR="0005620D" w:rsidRPr="00A63E20" w:rsidRDefault="0005620D" w:rsidP="00A87BB7">
            <w:pPr>
              <w:spacing w:line="360" w:lineRule="auto"/>
              <w:jc w:val="both"/>
              <w:rPr>
                <w:rFonts w:ascii="Calibri" w:hAnsi="Calibri" w:cs="Calibri"/>
                <w:iCs/>
              </w:rPr>
            </w:pPr>
            <w:r w:rsidRPr="00A63E20">
              <w:rPr>
                <w:rFonts w:ascii="Calibri" w:hAnsi="Calibri" w:cs="Calibri"/>
                <w:iCs/>
              </w:rPr>
              <w:t>Тюбетейка и надпись латиницей</w:t>
            </w:r>
          </w:p>
        </w:tc>
        <w:tc>
          <w:tcPr>
            <w:tcW w:w="4786" w:type="dxa"/>
          </w:tcPr>
          <w:p w:rsidR="0005620D" w:rsidRPr="00A63E20" w:rsidRDefault="0005620D" w:rsidP="00A87BB7">
            <w:pPr>
              <w:spacing w:line="360" w:lineRule="auto"/>
              <w:jc w:val="both"/>
              <w:rPr>
                <w:rFonts w:ascii="Calibri" w:hAnsi="Calibri" w:cs="Calibri"/>
                <w:iCs/>
              </w:rPr>
            </w:pPr>
            <w:r w:rsidRPr="00A63E20">
              <w:rPr>
                <w:rFonts w:ascii="Calibri" w:hAnsi="Calibri" w:cs="Calibri"/>
                <w:iCs/>
              </w:rPr>
              <w:t>Ст. 14</w:t>
            </w:r>
          </w:p>
        </w:tc>
      </w:tr>
      <w:tr w:rsidR="0005620D" w:rsidRPr="00A63E20" w:rsidTr="0045457C">
        <w:tc>
          <w:tcPr>
            <w:tcW w:w="4785" w:type="dxa"/>
          </w:tcPr>
          <w:p w:rsidR="0005620D" w:rsidRPr="00A63E20" w:rsidRDefault="0005620D" w:rsidP="00A87BB7">
            <w:pPr>
              <w:spacing w:line="360" w:lineRule="auto"/>
              <w:jc w:val="both"/>
              <w:rPr>
                <w:rFonts w:ascii="Calibri" w:hAnsi="Calibri" w:cs="Calibri"/>
                <w:iCs/>
              </w:rPr>
            </w:pPr>
            <w:r w:rsidRPr="00A63E20">
              <w:rPr>
                <w:rFonts w:ascii="Calibri" w:hAnsi="Calibri" w:cs="Calibri"/>
                <w:iCs/>
              </w:rPr>
              <w:t>Лист гербария или насекомое</w:t>
            </w:r>
          </w:p>
        </w:tc>
        <w:tc>
          <w:tcPr>
            <w:tcW w:w="4786" w:type="dxa"/>
          </w:tcPr>
          <w:p w:rsidR="0005620D" w:rsidRPr="00A63E20" w:rsidRDefault="0005620D" w:rsidP="00A87BB7">
            <w:pPr>
              <w:spacing w:line="360" w:lineRule="auto"/>
              <w:jc w:val="both"/>
              <w:rPr>
                <w:rFonts w:ascii="Calibri" w:hAnsi="Calibri" w:cs="Calibri"/>
                <w:iCs/>
              </w:rPr>
            </w:pPr>
            <w:r w:rsidRPr="00A63E20">
              <w:rPr>
                <w:rFonts w:ascii="Calibri" w:hAnsi="Calibri" w:cs="Calibri"/>
                <w:iCs/>
              </w:rPr>
              <w:t>Ст. 62</w:t>
            </w:r>
          </w:p>
        </w:tc>
      </w:tr>
      <w:tr w:rsidR="0005620D" w:rsidRPr="00A63E20" w:rsidTr="0045457C">
        <w:tc>
          <w:tcPr>
            <w:tcW w:w="4785" w:type="dxa"/>
          </w:tcPr>
          <w:p w:rsidR="0005620D" w:rsidRPr="00A63E20" w:rsidRDefault="0005620D" w:rsidP="00A87BB7">
            <w:pPr>
              <w:spacing w:line="360" w:lineRule="auto"/>
              <w:jc w:val="both"/>
              <w:rPr>
                <w:rFonts w:ascii="Calibri" w:hAnsi="Calibri" w:cs="Calibri"/>
                <w:iCs/>
              </w:rPr>
            </w:pPr>
            <w:r w:rsidRPr="00A63E20">
              <w:rPr>
                <w:rFonts w:ascii="Calibri" w:hAnsi="Calibri" w:cs="Calibri"/>
                <w:iCs/>
              </w:rPr>
              <w:t>Герб или иные гос. символы</w:t>
            </w:r>
          </w:p>
        </w:tc>
        <w:tc>
          <w:tcPr>
            <w:tcW w:w="4786" w:type="dxa"/>
          </w:tcPr>
          <w:p w:rsidR="0005620D" w:rsidRPr="00A63E20" w:rsidRDefault="0005620D" w:rsidP="00A87BB7">
            <w:pPr>
              <w:spacing w:line="360" w:lineRule="auto"/>
              <w:jc w:val="both"/>
              <w:rPr>
                <w:rFonts w:ascii="Calibri" w:hAnsi="Calibri" w:cs="Calibri"/>
                <w:iCs/>
              </w:rPr>
            </w:pPr>
            <w:r w:rsidRPr="00A63E20">
              <w:rPr>
                <w:rFonts w:ascii="Calibri" w:hAnsi="Calibri" w:cs="Calibri"/>
                <w:iCs/>
              </w:rPr>
              <w:t>Ст. 121</w:t>
            </w:r>
          </w:p>
        </w:tc>
      </w:tr>
    </w:tbl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b/>
          <w:sz w:val="28"/>
          <w:szCs w:val="28"/>
        </w:rPr>
        <w:t>Кейс «Правовой ликбез».</w:t>
      </w:r>
      <w:r w:rsidRPr="00A87BB7">
        <w:rPr>
          <w:sz w:val="28"/>
          <w:szCs w:val="28"/>
        </w:rPr>
        <w:t xml:space="preserve"> Командам раздаются карточки с незаконченными фразами, в которых упомянуты раз</w:t>
      </w:r>
      <w:r w:rsidRPr="00A87BB7">
        <w:rPr>
          <w:sz w:val="28"/>
          <w:szCs w:val="28"/>
        </w:rPr>
        <w:softHyphen/>
        <w:t>личные сказочные герои (по возможности с неповторяющимся содержанием). Необходимо определить, какое право сказочного персонажа нару</w:t>
      </w:r>
      <w:r w:rsidRPr="00A87BB7">
        <w:rPr>
          <w:sz w:val="28"/>
          <w:szCs w:val="28"/>
        </w:rPr>
        <w:softHyphen/>
        <w:t>шено и дописать его в продолжение фразы. При этом руководствоваться команды должны положениями Конституции Ре</w:t>
      </w:r>
      <w:r w:rsidRPr="00A87BB7">
        <w:rPr>
          <w:sz w:val="28"/>
          <w:szCs w:val="28"/>
        </w:rPr>
        <w:t>с</w:t>
      </w:r>
      <w:r w:rsidRPr="00A87BB7">
        <w:rPr>
          <w:sz w:val="28"/>
          <w:szCs w:val="28"/>
        </w:rPr>
        <w:t>публики Татарстан. Время на размышление – 5 минут. Правила оценивания: за каждую правильно законченную фразу команда получает 0,5 балла. Всего предлагается 6 та</w:t>
      </w:r>
      <w:r w:rsidRPr="00A87BB7">
        <w:rPr>
          <w:sz w:val="28"/>
          <w:szCs w:val="28"/>
        </w:rPr>
        <w:softHyphen/>
        <w:t>ких фраз. Таким образом, максимальное количество баллов, которое команды могут полу</w:t>
      </w:r>
      <w:r w:rsidRPr="00A87BB7">
        <w:rPr>
          <w:sz w:val="28"/>
          <w:szCs w:val="28"/>
        </w:rPr>
        <w:softHyphen/>
        <w:t>чить в этом конкурсе – 3 балла.</w:t>
      </w:r>
    </w:p>
    <w:p w:rsidR="0005620D" w:rsidRPr="00A87BB7" w:rsidRDefault="0005620D" w:rsidP="00A87BB7">
      <w:pPr>
        <w:spacing w:line="360" w:lineRule="auto"/>
        <w:jc w:val="both"/>
        <w:rPr>
          <w:rFonts w:ascii="Calibri" w:hAnsi="Calibri" w:cs="Calibri"/>
          <w:sz w:val="28"/>
          <w:szCs w:val="28"/>
        </w:rPr>
      </w:pPr>
      <w:r w:rsidRPr="00A87BB7">
        <w:rPr>
          <w:rFonts w:ascii="Calibri" w:hAnsi="Calibri" w:cs="Calibri"/>
          <w:sz w:val="28"/>
          <w:szCs w:val="28"/>
        </w:rPr>
        <w:t xml:space="preserve">Лягушка из сказки </w:t>
      </w:r>
      <w:r w:rsidRPr="00A87BB7">
        <w:rPr>
          <w:rFonts w:ascii="Calibri" w:hAnsi="Calibri" w:cs="Calibri"/>
          <w:sz w:val="28"/>
          <w:szCs w:val="28"/>
          <w:u w:val="single"/>
        </w:rPr>
        <w:t>В. Гаршина «Лягушка-путешественница»</w:t>
      </w:r>
      <w:r w:rsidRPr="00A87BB7">
        <w:rPr>
          <w:rFonts w:ascii="Calibri" w:hAnsi="Calibri" w:cs="Calibri"/>
          <w:sz w:val="28"/>
          <w:szCs w:val="28"/>
        </w:rPr>
        <w:t>, отправившись в путешест</w:t>
      </w:r>
      <w:r w:rsidRPr="00A87BB7">
        <w:rPr>
          <w:rFonts w:ascii="Calibri" w:hAnsi="Calibri" w:cs="Calibri"/>
          <w:sz w:val="28"/>
          <w:szCs w:val="28"/>
        </w:rPr>
        <w:softHyphen/>
        <w:t>вие, воспользовалась своим правом ___________________ (</w:t>
      </w:r>
      <w:r w:rsidRPr="00A87BB7">
        <w:rPr>
          <w:rFonts w:ascii="Calibri" w:hAnsi="Calibri" w:cs="Calibri"/>
          <w:i/>
          <w:sz w:val="28"/>
          <w:szCs w:val="28"/>
        </w:rPr>
        <w:t>на св</w:t>
      </w:r>
      <w:r w:rsidRPr="00A87BB7">
        <w:rPr>
          <w:rFonts w:ascii="Calibri" w:hAnsi="Calibri" w:cs="Calibri"/>
          <w:i/>
          <w:sz w:val="28"/>
          <w:szCs w:val="28"/>
        </w:rPr>
        <w:t>о</w:t>
      </w:r>
      <w:r w:rsidRPr="00A87BB7">
        <w:rPr>
          <w:rFonts w:ascii="Calibri" w:hAnsi="Calibri" w:cs="Calibri"/>
          <w:i/>
          <w:sz w:val="28"/>
          <w:szCs w:val="28"/>
        </w:rPr>
        <w:t>бодное пере</w:t>
      </w:r>
      <w:r w:rsidRPr="00A87BB7">
        <w:rPr>
          <w:rFonts w:ascii="Calibri" w:hAnsi="Calibri" w:cs="Calibri"/>
          <w:i/>
          <w:sz w:val="28"/>
          <w:szCs w:val="28"/>
        </w:rPr>
        <w:softHyphen/>
        <w:t>движение</w:t>
      </w:r>
      <w:r w:rsidRPr="00A87BB7">
        <w:rPr>
          <w:rFonts w:ascii="Calibri" w:hAnsi="Calibri" w:cs="Calibri"/>
          <w:sz w:val="28"/>
          <w:szCs w:val="28"/>
        </w:rPr>
        <w:t>).</w:t>
      </w:r>
    </w:p>
    <w:p w:rsidR="0005620D" w:rsidRPr="00A87BB7" w:rsidRDefault="0005620D" w:rsidP="00A87BB7">
      <w:pPr>
        <w:spacing w:line="360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Змей из татарской народной сказки </w:t>
      </w:r>
      <w:r w:rsidRPr="00240D02">
        <w:rPr>
          <w:rFonts w:ascii="Calibri" w:hAnsi="Calibri" w:cs="Calibri"/>
          <w:sz w:val="28"/>
          <w:szCs w:val="28"/>
          <w:u w:val="single"/>
        </w:rPr>
        <w:t>«Волшебное кольцо»</w:t>
      </w:r>
      <w:r>
        <w:rPr>
          <w:rFonts w:ascii="Calibri" w:hAnsi="Calibri" w:cs="Calibri"/>
          <w:sz w:val="28"/>
          <w:szCs w:val="28"/>
        </w:rPr>
        <w:t xml:space="preserve">, </w:t>
      </w:r>
      <w:r w:rsidRPr="00A87BB7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терроризируя птенцов птицы Семруг, нарушил их право </w:t>
      </w:r>
      <w:r w:rsidRPr="00A87BB7">
        <w:rPr>
          <w:rFonts w:ascii="Calibri" w:hAnsi="Calibri" w:cs="Calibri"/>
          <w:sz w:val="28"/>
          <w:szCs w:val="28"/>
        </w:rPr>
        <w:t>_________________________ (</w:t>
      </w:r>
      <w:r w:rsidRPr="00A87BB7">
        <w:rPr>
          <w:rFonts w:ascii="Calibri" w:hAnsi="Calibri" w:cs="Calibri"/>
          <w:i/>
          <w:sz w:val="28"/>
          <w:szCs w:val="28"/>
        </w:rPr>
        <w:t>на личную неприкосновенность</w:t>
      </w:r>
      <w:r w:rsidRPr="00A87BB7">
        <w:rPr>
          <w:rFonts w:ascii="Calibri" w:hAnsi="Calibri" w:cs="Calibri"/>
          <w:sz w:val="28"/>
          <w:szCs w:val="28"/>
        </w:rPr>
        <w:t>).</w:t>
      </w:r>
    </w:p>
    <w:p w:rsidR="0005620D" w:rsidRPr="00A87BB7" w:rsidRDefault="0005620D" w:rsidP="00A87BB7">
      <w:pPr>
        <w:spacing w:line="360" w:lineRule="auto"/>
        <w:jc w:val="both"/>
        <w:rPr>
          <w:rFonts w:ascii="Calibri" w:hAnsi="Calibri" w:cs="Calibri"/>
          <w:sz w:val="28"/>
          <w:szCs w:val="28"/>
        </w:rPr>
      </w:pPr>
      <w:r w:rsidRPr="00240D02">
        <w:rPr>
          <w:rFonts w:ascii="Calibri" w:hAnsi="Calibri" w:cs="Calibri"/>
          <w:sz w:val="28"/>
          <w:szCs w:val="28"/>
        </w:rPr>
        <w:t xml:space="preserve">Полицейские из сказки </w:t>
      </w:r>
      <w:r w:rsidRPr="00240D02">
        <w:rPr>
          <w:rFonts w:ascii="Calibri" w:hAnsi="Calibri" w:cs="Calibri"/>
          <w:sz w:val="28"/>
          <w:szCs w:val="28"/>
          <w:u w:val="single"/>
        </w:rPr>
        <w:t>А. Толстого «Золотой ключик»,</w:t>
      </w:r>
      <w:r w:rsidRPr="00240D02">
        <w:rPr>
          <w:rFonts w:ascii="Calibri" w:hAnsi="Calibri" w:cs="Calibri"/>
          <w:sz w:val="28"/>
          <w:szCs w:val="28"/>
        </w:rPr>
        <w:t xml:space="preserve"> силой ворвавшись в каморку папы Карло, нарушили его право ____________________ (</w:t>
      </w:r>
      <w:r w:rsidRPr="00240D02">
        <w:rPr>
          <w:rFonts w:ascii="Calibri" w:hAnsi="Calibri" w:cs="Calibri"/>
          <w:i/>
          <w:sz w:val="28"/>
          <w:szCs w:val="28"/>
        </w:rPr>
        <w:t>на непр</w:t>
      </w:r>
      <w:r w:rsidRPr="00240D02">
        <w:rPr>
          <w:rFonts w:ascii="Calibri" w:hAnsi="Calibri" w:cs="Calibri"/>
          <w:i/>
          <w:sz w:val="28"/>
          <w:szCs w:val="28"/>
        </w:rPr>
        <w:t>и</w:t>
      </w:r>
      <w:r w:rsidRPr="00240D02">
        <w:rPr>
          <w:rFonts w:ascii="Calibri" w:hAnsi="Calibri" w:cs="Calibri"/>
          <w:i/>
          <w:sz w:val="28"/>
          <w:szCs w:val="28"/>
        </w:rPr>
        <w:t>косновен</w:t>
      </w:r>
      <w:r w:rsidRPr="00240D02">
        <w:rPr>
          <w:rFonts w:ascii="Calibri" w:hAnsi="Calibri" w:cs="Calibri"/>
          <w:i/>
          <w:sz w:val="28"/>
          <w:szCs w:val="28"/>
        </w:rPr>
        <w:softHyphen/>
        <w:t>ность жилища</w:t>
      </w:r>
      <w:r w:rsidRPr="00240D02">
        <w:rPr>
          <w:rFonts w:ascii="Calibri" w:hAnsi="Calibri" w:cs="Calibri"/>
          <w:sz w:val="28"/>
          <w:szCs w:val="28"/>
        </w:rPr>
        <w:t>).</w:t>
      </w:r>
    </w:p>
    <w:p w:rsidR="0005620D" w:rsidRPr="00A87BB7" w:rsidRDefault="0005620D" w:rsidP="00A87BB7">
      <w:pPr>
        <w:spacing w:line="360" w:lineRule="auto"/>
        <w:jc w:val="both"/>
        <w:rPr>
          <w:rFonts w:ascii="Calibri" w:hAnsi="Calibri" w:cs="Calibri"/>
          <w:sz w:val="28"/>
          <w:szCs w:val="28"/>
        </w:rPr>
      </w:pPr>
      <w:r w:rsidRPr="00A87BB7">
        <w:rPr>
          <w:rFonts w:ascii="Calibri" w:hAnsi="Calibri" w:cs="Calibri"/>
          <w:sz w:val="28"/>
          <w:szCs w:val="28"/>
        </w:rPr>
        <w:t xml:space="preserve">Балда из </w:t>
      </w:r>
      <w:r w:rsidRPr="00A87BB7">
        <w:rPr>
          <w:rFonts w:ascii="Calibri" w:hAnsi="Calibri" w:cs="Calibri"/>
          <w:sz w:val="28"/>
          <w:szCs w:val="28"/>
          <w:u w:val="single"/>
        </w:rPr>
        <w:t>«Сказки о попе и о его работнике Балде» А. Пушкина</w:t>
      </w:r>
      <w:r w:rsidRPr="00A87BB7">
        <w:rPr>
          <w:rFonts w:ascii="Calibri" w:hAnsi="Calibri" w:cs="Calibri"/>
          <w:sz w:val="28"/>
          <w:szCs w:val="28"/>
        </w:rPr>
        <w:t>, нанявшись на работу к попу, воспользовался своим правом _______________________ (</w:t>
      </w:r>
      <w:r w:rsidRPr="00A87BB7">
        <w:rPr>
          <w:rFonts w:ascii="Calibri" w:hAnsi="Calibri" w:cs="Calibri"/>
          <w:i/>
          <w:sz w:val="28"/>
          <w:szCs w:val="28"/>
        </w:rPr>
        <w:t>на труд</w:t>
      </w:r>
      <w:r w:rsidRPr="00A87BB7">
        <w:rPr>
          <w:rFonts w:ascii="Calibri" w:hAnsi="Calibri" w:cs="Calibri"/>
          <w:sz w:val="28"/>
          <w:szCs w:val="28"/>
        </w:rPr>
        <w:t>).</w:t>
      </w:r>
    </w:p>
    <w:p w:rsidR="0005620D" w:rsidRPr="00A87BB7" w:rsidRDefault="0005620D" w:rsidP="00A87BB7">
      <w:pPr>
        <w:spacing w:line="360" w:lineRule="auto"/>
        <w:jc w:val="both"/>
        <w:rPr>
          <w:rFonts w:ascii="Calibri" w:hAnsi="Calibri" w:cs="Calibri"/>
          <w:sz w:val="28"/>
          <w:szCs w:val="28"/>
        </w:rPr>
      </w:pPr>
      <w:r w:rsidRPr="00A87BB7">
        <w:rPr>
          <w:rFonts w:ascii="Calibri" w:hAnsi="Calibri" w:cs="Calibri"/>
          <w:sz w:val="28"/>
          <w:szCs w:val="28"/>
        </w:rPr>
        <w:t xml:space="preserve">Иван-царевич из русской народной сказки </w:t>
      </w:r>
      <w:r w:rsidRPr="00A87BB7">
        <w:rPr>
          <w:rFonts w:ascii="Calibri" w:hAnsi="Calibri" w:cs="Calibri"/>
          <w:sz w:val="28"/>
          <w:szCs w:val="28"/>
          <w:u w:val="single"/>
        </w:rPr>
        <w:t>«Иван-царевич и серый волк»,</w:t>
      </w:r>
      <w:r w:rsidRPr="00A87BB7">
        <w:rPr>
          <w:rFonts w:ascii="Calibri" w:hAnsi="Calibri" w:cs="Calibri"/>
          <w:sz w:val="28"/>
          <w:szCs w:val="28"/>
        </w:rPr>
        <w:t xml:space="preserve"> у</w:t>
      </w:r>
      <w:r w:rsidRPr="00A87BB7">
        <w:rPr>
          <w:rFonts w:ascii="Calibri" w:hAnsi="Calibri" w:cs="Calibri"/>
          <w:sz w:val="28"/>
          <w:szCs w:val="28"/>
        </w:rPr>
        <w:t>к</w:t>
      </w:r>
      <w:r w:rsidRPr="00A87BB7">
        <w:rPr>
          <w:rFonts w:ascii="Calibri" w:hAnsi="Calibri" w:cs="Calibri"/>
          <w:sz w:val="28"/>
          <w:szCs w:val="28"/>
        </w:rPr>
        <w:t>рав Жар-птицу у царя Берендея, нарушил его право _______________________ (</w:t>
      </w:r>
      <w:r w:rsidRPr="00A87BB7">
        <w:rPr>
          <w:rFonts w:ascii="Calibri" w:hAnsi="Calibri" w:cs="Calibri"/>
          <w:i/>
          <w:sz w:val="28"/>
          <w:szCs w:val="28"/>
        </w:rPr>
        <w:t>на владение имуществом</w:t>
      </w:r>
      <w:r w:rsidRPr="00A87BB7">
        <w:rPr>
          <w:rFonts w:ascii="Calibri" w:hAnsi="Calibri" w:cs="Calibri"/>
          <w:sz w:val="28"/>
          <w:szCs w:val="28"/>
        </w:rPr>
        <w:t>).</w:t>
      </w:r>
    </w:p>
    <w:p w:rsidR="0005620D" w:rsidRPr="00A87BB7" w:rsidRDefault="0005620D" w:rsidP="00A87BB7">
      <w:pPr>
        <w:spacing w:line="360" w:lineRule="auto"/>
        <w:jc w:val="both"/>
        <w:rPr>
          <w:rFonts w:ascii="Calibri" w:hAnsi="Calibri" w:cs="Calibri"/>
          <w:sz w:val="28"/>
          <w:szCs w:val="28"/>
        </w:rPr>
      </w:pPr>
      <w:r w:rsidRPr="00A87BB7">
        <w:rPr>
          <w:rFonts w:ascii="Calibri" w:hAnsi="Calibri" w:cs="Calibri"/>
          <w:sz w:val="28"/>
          <w:szCs w:val="28"/>
        </w:rPr>
        <w:t>В татарской народной сказке «</w:t>
      </w:r>
      <w:r w:rsidRPr="00A87BB7">
        <w:rPr>
          <w:rFonts w:ascii="Calibri" w:hAnsi="Calibri" w:cs="Calibri"/>
          <w:sz w:val="28"/>
          <w:szCs w:val="28"/>
          <w:u w:val="single"/>
        </w:rPr>
        <w:t>Шурале</w:t>
      </w:r>
      <w:r w:rsidRPr="00A87BB7">
        <w:rPr>
          <w:rFonts w:ascii="Calibri" w:hAnsi="Calibri" w:cs="Calibri"/>
          <w:sz w:val="28"/>
          <w:szCs w:val="28"/>
        </w:rPr>
        <w:t>» Былтыр перехитрил Шурале, зажав его пальцы в бревне за то, что тот пытался нарушть право _________________________ (</w:t>
      </w:r>
      <w:r w:rsidRPr="00A87BB7">
        <w:rPr>
          <w:rFonts w:ascii="Calibri" w:hAnsi="Calibri" w:cs="Calibri"/>
          <w:i/>
          <w:sz w:val="28"/>
          <w:szCs w:val="28"/>
        </w:rPr>
        <w:t>свободного природопользования</w:t>
      </w:r>
      <w:r w:rsidRPr="00A87BB7">
        <w:rPr>
          <w:rFonts w:ascii="Calibri" w:hAnsi="Calibri" w:cs="Calibri"/>
          <w:sz w:val="28"/>
          <w:szCs w:val="28"/>
        </w:rPr>
        <w:t>).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24286C">
        <w:rPr>
          <w:b/>
          <w:sz w:val="28"/>
          <w:szCs w:val="28"/>
        </w:rPr>
        <w:t>Кейс «Дискриминация».</w:t>
      </w:r>
      <w:r w:rsidRPr="0024286C">
        <w:rPr>
          <w:sz w:val="28"/>
          <w:szCs w:val="28"/>
        </w:rPr>
        <w:t xml:space="preserve"> Командам зачитываются вопросы, на которые они должны дать ответ через 2 минуты. Правила оценивания: за каждое правил</w:t>
      </w:r>
      <w:r w:rsidRPr="0024286C">
        <w:rPr>
          <w:sz w:val="28"/>
          <w:szCs w:val="28"/>
        </w:rPr>
        <w:t>ь</w:t>
      </w:r>
      <w:r w:rsidRPr="0024286C">
        <w:rPr>
          <w:sz w:val="28"/>
          <w:szCs w:val="28"/>
        </w:rPr>
        <w:t>но выполненное задание команда получает 2 балла.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  <w:u w:val="single"/>
        </w:rPr>
      </w:pPr>
      <w:r w:rsidRPr="00A87BB7">
        <w:rPr>
          <w:sz w:val="28"/>
          <w:szCs w:val="28"/>
          <w:u w:val="single"/>
        </w:rPr>
        <w:t>В</w:t>
      </w:r>
      <w:r>
        <w:rPr>
          <w:sz w:val="28"/>
          <w:szCs w:val="28"/>
          <w:u w:val="single"/>
        </w:rPr>
        <w:t>ариант</w:t>
      </w:r>
      <w:r w:rsidRPr="00A87BB7">
        <w:rPr>
          <w:sz w:val="28"/>
          <w:szCs w:val="28"/>
          <w:u w:val="single"/>
        </w:rPr>
        <w:t xml:space="preserve"> 1.</w:t>
      </w:r>
    </w:p>
    <w:p w:rsidR="0005620D" w:rsidRPr="0024286C" w:rsidRDefault="0005620D" w:rsidP="00A87BB7">
      <w:pPr>
        <w:spacing w:line="360" w:lineRule="auto"/>
        <w:jc w:val="both"/>
        <w:rPr>
          <w:sz w:val="28"/>
          <w:szCs w:val="28"/>
        </w:rPr>
      </w:pPr>
      <w:r w:rsidRPr="0024286C">
        <w:rPr>
          <w:sz w:val="28"/>
          <w:szCs w:val="28"/>
        </w:rPr>
        <w:t>Начало этому положили Новая Зеландия в 1893 г. и Авст</w:t>
      </w:r>
      <w:r w:rsidRPr="0024286C">
        <w:rPr>
          <w:sz w:val="28"/>
          <w:szCs w:val="28"/>
        </w:rPr>
        <w:softHyphen/>
        <w:t>ралия в 1894 г. В Европе Норвегия сделала это в 1907 году. Россия сделала это после Феврал</w:t>
      </w:r>
      <w:r w:rsidRPr="0024286C">
        <w:rPr>
          <w:sz w:val="28"/>
          <w:szCs w:val="28"/>
        </w:rPr>
        <w:t>ь</w:t>
      </w:r>
      <w:r w:rsidRPr="0024286C">
        <w:rPr>
          <w:sz w:val="28"/>
          <w:szCs w:val="28"/>
        </w:rPr>
        <w:t>ской революции 1917 года, а через год к ней присоединилась Анг</w:t>
      </w:r>
      <w:r w:rsidRPr="0024286C">
        <w:rPr>
          <w:sz w:val="28"/>
          <w:szCs w:val="28"/>
        </w:rPr>
        <w:softHyphen/>
        <w:t>лия, где для этого потребовалась петиция из 546 листов, склеенная в свиток длиной 274 метра, но законопроект об этом про</w:t>
      </w:r>
      <w:r w:rsidRPr="0024286C">
        <w:rPr>
          <w:sz w:val="28"/>
          <w:szCs w:val="28"/>
        </w:rPr>
        <w:softHyphen/>
        <w:t>шёл большинством всего в два голоса. Удивительно, но Франция сделала это только в 1944, в Швейцария – во</w:t>
      </w:r>
      <w:r w:rsidRPr="0024286C">
        <w:rPr>
          <w:sz w:val="28"/>
          <w:szCs w:val="28"/>
        </w:rPr>
        <w:softHyphen/>
        <w:t>обще в 1971 году. Что же сделали эти страны в указанные годы?</w:t>
      </w:r>
    </w:p>
    <w:p w:rsidR="0005620D" w:rsidRPr="0024286C" w:rsidRDefault="0005620D" w:rsidP="00A87BB7">
      <w:pPr>
        <w:spacing w:line="360" w:lineRule="auto"/>
        <w:jc w:val="both"/>
        <w:rPr>
          <w:sz w:val="28"/>
          <w:szCs w:val="28"/>
        </w:rPr>
      </w:pPr>
      <w:r w:rsidRPr="0024286C">
        <w:rPr>
          <w:sz w:val="28"/>
          <w:szCs w:val="28"/>
        </w:rPr>
        <w:t xml:space="preserve">Ответ: </w:t>
      </w:r>
      <w:r w:rsidRPr="0024286C">
        <w:rPr>
          <w:i/>
          <w:sz w:val="28"/>
          <w:szCs w:val="28"/>
        </w:rPr>
        <w:t>предоставили женщинам избирательное право.</w:t>
      </w:r>
    </w:p>
    <w:p w:rsidR="0005620D" w:rsidRPr="0024286C" w:rsidRDefault="0005620D" w:rsidP="00A87BB7">
      <w:pPr>
        <w:spacing w:line="360" w:lineRule="auto"/>
        <w:jc w:val="both"/>
        <w:rPr>
          <w:sz w:val="28"/>
          <w:szCs w:val="28"/>
          <w:u w:val="single"/>
        </w:rPr>
      </w:pPr>
      <w:r w:rsidRPr="0024286C">
        <w:rPr>
          <w:sz w:val="28"/>
          <w:szCs w:val="28"/>
          <w:u w:val="single"/>
        </w:rPr>
        <w:t>Вариант 2.</w:t>
      </w:r>
    </w:p>
    <w:p w:rsidR="0005620D" w:rsidRPr="0024286C" w:rsidRDefault="0005620D" w:rsidP="00A87BB7">
      <w:pPr>
        <w:spacing w:line="360" w:lineRule="auto"/>
        <w:jc w:val="both"/>
        <w:rPr>
          <w:sz w:val="28"/>
          <w:szCs w:val="28"/>
        </w:rPr>
      </w:pPr>
      <w:r w:rsidRPr="0024286C">
        <w:rPr>
          <w:sz w:val="28"/>
          <w:szCs w:val="28"/>
        </w:rPr>
        <w:t>В последнее время на Западе, да и в России тоже, эти люди подвергаются ужасной дискримина</w:t>
      </w:r>
      <w:r w:rsidRPr="0024286C">
        <w:rPr>
          <w:sz w:val="28"/>
          <w:szCs w:val="28"/>
        </w:rPr>
        <w:softHyphen/>
        <w:t>ции. Их не</w:t>
      </w:r>
      <w:r w:rsidRPr="0024286C">
        <w:rPr>
          <w:sz w:val="28"/>
          <w:szCs w:val="28"/>
        </w:rPr>
        <w:softHyphen/>
        <w:t>охотно берут на работу, их не пускают в о</w:t>
      </w:r>
      <w:r w:rsidRPr="0024286C">
        <w:rPr>
          <w:sz w:val="28"/>
          <w:szCs w:val="28"/>
        </w:rPr>
        <w:t>б</w:t>
      </w:r>
      <w:r w:rsidRPr="0024286C">
        <w:rPr>
          <w:sz w:val="28"/>
          <w:szCs w:val="28"/>
        </w:rPr>
        <w:t>щие вагоны поездов и салоны само</w:t>
      </w:r>
      <w:r w:rsidRPr="0024286C">
        <w:rPr>
          <w:sz w:val="28"/>
          <w:szCs w:val="28"/>
        </w:rPr>
        <w:softHyphen/>
        <w:t>летов, экстремисты мажут дёгтем двери и окна магазинов, где продают товары для них. Что это за люди?</w:t>
      </w:r>
    </w:p>
    <w:p w:rsidR="0005620D" w:rsidRPr="0024286C" w:rsidRDefault="0005620D" w:rsidP="00A87BB7">
      <w:pPr>
        <w:spacing w:line="360" w:lineRule="auto"/>
        <w:jc w:val="both"/>
        <w:rPr>
          <w:sz w:val="28"/>
          <w:szCs w:val="28"/>
        </w:rPr>
      </w:pPr>
      <w:r w:rsidRPr="0024286C">
        <w:rPr>
          <w:sz w:val="28"/>
          <w:szCs w:val="28"/>
        </w:rPr>
        <w:t xml:space="preserve">Ответ: </w:t>
      </w:r>
      <w:r w:rsidRPr="0024286C">
        <w:rPr>
          <w:i/>
          <w:sz w:val="28"/>
          <w:szCs w:val="28"/>
        </w:rPr>
        <w:t>курильщики.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b/>
          <w:bCs/>
          <w:sz w:val="28"/>
          <w:szCs w:val="28"/>
        </w:rPr>
        <w:t xml:space="preserve">Кейс «Пробелы». </w:t>
      </w:r>
      <w:r w:rsidRPr="00A87BB7">
        <w:rPr>
          <w:bCs/>
          <w:sz w:val="28"/>
          <w:szCs w:val="28"/>
        </w:rPr>
        <w:t>Требуется в течение 1-2 минут заполнить пробелы, с</w:t>
      </w:r>
      <w:r w:rsidRPr="00A87BB7">
        <w:rPr>
          <w:bCs/>
          <w:sz w:val="28"/>
          <w:szCs w:val="28"/>
        </w:rPr>
        <w:t>о</w:t>
      </w:r>
      <w:r w:rsidRPr="00A87BB7">
        <w:rPr>
          <w:bCs/>
          <w:sz w:val="28"/>
          <w:szCs w:val="28"/>
        </w:rPr>
        <w:t>гласно знаниям о существовавших в историческом прошлом Конституций нашей страны.</w:t>
      </w:r>
      <w:r w:rsidRPr="00A87BB7">
        <w:rPr>
          <w:sz w:val="28"/>
          <w:szCs w:val="28"/>
        </w:rPr>
        <w:t xml:space="preserve"> Правила оценивания: за каждый верный ответ команда пол</w:t>
      </w:r>
      <w:r w:rsidRPr="00A87BB7">
        <w:rPr>
          <w:sz w:val="28"/>
          <w:szCs w:val="28"/>
        </w:rPr>
        <w:t>у</w:t>
      </w:r>
      <w:r w:rsidRPr="00A87BB7">
        <w:rPr>
          <w:sz w:val="28"/>
          <w:szCs w:val="28"/>
        </w:rPr>
        <w:t>чает 0,5 балла.</w:t>
      </w:r>
    </w:p>
    <w:p w:rsidR="0005620D" w:rsidRPr="00A87BB7" w:rsidRDefault="0005620D" w:rsidP="00A87BB7">
      <w:pPr>
        <w:spacing w:line="360" w:lineRule="auto"/>
        <w:jc w:val="both"/>
        <w:rPr>
          <w:b/>
          <w:bCs/>
          <w:sz w:val="28"/>
          <w:szCs w:val="28"/>
        </w:rPr>
      </w:pPr>
    </w:p>
    <w:p w:rsidR="0005620D" w:rsidRPr="00A87BB7" w:rsidRDefault="0005620D" w:rsidP="00A87BB7">
      <w:pPr>
        <w:spacing w:line="360" w:lineRule="auto"/>
        <w:ind w:left="709"/>
        <w:jc w:val="both"/>
        <w:rPr>
          <w:rFonts w:ascii="Calibri" w:hAnsi="Calibri" w:cs="Calibri"/>
          <w:bCs/>
          <w:sz w:val="28"/>
          <w:szCs w:val="28"/>
        </w:rPr>
        <w:sectPr w:rsidR="0005620D" w:rsidRPr="00A87BB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620D" w:rsidRPr="00A87BB7" w:rsidRDefault="0005620D" w:rsidP="00A87BB7">
      <w:pPr>
        <w:spacing w:line="360" w:lineRule="auto"/>
        <w:ind w:left="709"/>
        <w:jc w:val="both"/>
        <w:rPr>
          <w:rFonts w:ascii="Calibri" w:hAnsi="Calibri" w:cs="Calibri"/>
          <w:sz w:val="28"/>
          <w:szCs w:val="28"/>
        </w:rPr>
      </w:pPr>
      <w:r w:rsidRPr="00A87BB7">
        <w:rPr>
          <w:rFonts w:ascii="Calibri" w:hAnsi="Calibri" w:cs="Calibri"/>
          <w:bCs/>
          <w:sz w:val="28"/>
          <w:szCs w:val="28"/>
        </w:rPr>
        <w:t xml:space="preserve">192__г. Конституция ТАССР. </w:t>
      </w:r>
    </w:p>
    <w:p w:rsidR="0005620D" w:rsidRPr="00A87BB7" w:rsidRDefault="0005620D" w:rsidP="00A87BB7">
      <w:pPr>
        <w:spacing w:line="360" w:lineRule="auto"/>
        <w:ind w:left="709"/>
        <w:jc w:val="both"/>
        <w:rPr>
          <w:rFonts w:ascii="Calibri" w:hAnsi="Calibri" w:cs="Calibri"/>
          <w:sz w:val="28"/>
          <w:szCs w:val="28"/>
        </w:rPr>
      </w:pPr>
      <w:r w:rsidRPr="00A87BB7">
        <w:rPr>
          <w:rFonts w:ascii="Calibri" w:hAnsi="Calibri" w:cs="Calibri"/>
          <w:bCs/>
          <w:sz w:val="28"/>
          <w:szCs w:val="28"/>
        </w:rPr>
        <w:t xml:space="preserve">193__г. Конституция ТАССР </w:t>
      </w:r>
    </w:p>
    <w:p w:rsidR="0005620D" w:rsidRPr="00A87BB7" w:rsidRDefault="0005620D" w:rsidP="00A87BB7">
      <w:pPr>
        <w:spacing w:line="360" w:lineRule="auto"/>
        <w:ind w:left="709"/>
        <w:jc w:val="both"/>
        <w:rPr>
          <w:rFonts w:ascii="Calibri" w:hAnsi="Calibri" w:cs="Calibri"/>
          <w:bCs/>
          <w:sz w:val="28"/>
          <w:szCs w:val="28"/>
        </w:rPr>
      </w:pPr>
      <w:r w:rsidRPr="00A87BB7">
        <w:rPr>
          <w:rFonts w:ascii="Calibri" w:hAnsi="Calibri" w:cs="Calibri"/>
          <w:bCs/>
          <w:sz w:val="28"/>
          <w:szCs w:val="28"/>
        </w:rPr>
        <w:t>197__г. Конституция ТАССР</w:t>
      </w:r>
    </w:p>
    <w:p w:rsidR="0005620D" w:rsidRPr="00A87BB7" w:rsidRDefault="0005620D" w:rsidP="00A87BB7">
      <w:pPr>
        <w:spacing w:line="360" w:lineRule="auto"/>
        <w:ind w:left="709"/>
        <w:jc w:val="both"/>
        <w:rPr>
          <w:rFonts w:ascii="Calibri" w:hAnsi="Calibri" w:cs="Calibri"/>
          <w:bCs/>
          <w:sz w:val="28"/>
          <w:szCs w:val="28"/>
        </w:rPr>
      </w:pPr>
      <w:r w:rsidRPr="00A87BB7">
        <w:rPr>
          <w:rFonts w:ascii="Calibri" w:hAnsi="Calibri" w:cs="Calibri"/>
          <w:bCs/>
          <w:sz w:val="28"/>
          <w:szCs w:val="28"/>
        </w:rPr>
        <w:t xml:space="preserve">199__г. Конституция </w:t>
      </w:r>
      <w:r w:rsidRPr="00A87BB7">
        <w:rPr>
          <w:sz w:val="28"/>
          <w:szCs w:val="28"/>
        </w:rPr>
        <w:t>Респу</w:t>
      </w:r>
      <w:r w:rsidRPr="00A87BB7">
        <w:rPr>
          <w:sz w:val="28"/>
          <w:szCs w:val="28"/>
        </w:rPr>
        <w:t>б</w:t>
      </w:r>
      <w:r w:rsidRPr="00A87BB7">
        <w:rPr>
          <w:sz w:val="28"/>
          <w:szCs w:val="28"/>
        </w:rPr>
        <w:t>лики Татарстан</w:t>
      </w:r>
      <w:r w:rsidRPr="00A87BB7">
        <w:rPr>
          <w:rFonts w:ascii="Calibri" w:hAnsi="Calibri" w:cs="Calibri"/>
          <w:bCs/>
          <w:sz w:val="28"/>
          <w:szCs w:val="28"/>
        </w:rPr>
        <w:t xml:space="preserve"> </w:t>
      </w:r>
    </w:p>
    <w:p w:rsidR="0005620D" w:rsidRPr="00A87BB7" w:rsidRDefault="0005620D" w:rsidP="00A87BB7">
      <w:pPr>
        <w:spacing w:line="360" w:lineRule="auto"/>
        <w:ind w:left="709"/>
        <w:jc w:val="both"/>
        <w:rPr>
          <w:rFonts w:ascii="Calibri" w:hAnsi="Calibri" w:cs="Calibri"/>
          <w:bCs/>
          <w:sz w:val="28"/>
          <w:szCs w:val="28"/>
        </w:rPr>
      </w:pPr>
      <w:r w:rsidRPr="00A87BB7">
        <w:rPr>
          <w:rFonts w:ascii="Calibri" w:hAnsi="Calibri" w:cs="Calibri"/>
          <w:bCs/>
          <w:sz w:val="28"/>
          <w:szCs w:val="28"/>
        </w:rPr>
        <w:t>199__г. Конституция России</w:t>
      </w:r>
    </w:p>
    <w:p w:rsidR="0005620D" w:rsidRPr="00A87BB7" w:rsidRDefault="0005620D" w:rsidP="00A87BB7">
      <w:pPr>
        <w:spacing w:line="360" w:lineRule="auto"/>
        <w:ind w:left="1134"/>
        <w:jc w:val="both"/>
        <w:rPr>
          <w:rFonts w:ascii="Calibri" w:hAnsi="Calibri" w:cs="Calibri"/>
          <w:bCs/>
          <w:sz w:val="28"/>
          <w:szCs w:val="28"/>
        </w:rPr>
        <w:sectPr w:rsidR="0005620D" w:rsidRPr="00A87BB7" w:rsidSect="00E87FE5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5620D" w:rsidRPr="00A87BB7" w:rsidRDefault="0005620D" w:rsidP="00A87BB7">
      <w:pPr>
        <w:spacing w:line="360" w:lineRule="auto"/>
        <w:ind w:left="1134"/>
        <w:jc w:val="both"/>
        <w:rPr>
          <w:rFonts w:ascii="Calibri" w:hAnsi="Calibri" w:cs="Calibri"/>
          <w:bCs/>
          <w:color w:val="943634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" o:spid="_x0000_s1026" type="#_x0000_t75" style="position:absolute;left:0;text-align:left;margin-left:183.15pt;margin-top:10.2pt;width:63.5pt;height:94.55pt;z-index:-251657728;visibility:visible" wrapcoords="-254 0 -254 21429 21600 21429 21600 0 -254 0">
            <v:imagedata r:id="rId7" o:title=""/>
            <w10:wrap type="through"/>
          </v:shape>
        </w:pict>
      </w:r>
      <w:r>
        <w:rPr>
          <w:noProof/>
        </w:rPr>
        <w:pict>
          <v:shape id="Picture 5" o:spid="_x0000_s1027" type="#_x0000_t75" style="position:absolute;left:0;text-align:left;margin-left:66.1pt;margin-top:4.75pt;width:68.4pt;height:100pt;z-index:-251658752;visibility:visible" wrapcoords="-237 0 -237 21438 21600 21438 21600 0 -237 0">
            <v:imagedata r:id="rId8" o:title=""/>
            <w10:wrap type="through"/>
          </v:shape>
        </w:pict>
      </w:r>
    </w:p>
    <w:p w:rsidR="0005620D" w:rsidRPr="00A87BB7" w:rsidRDefault="0005620D" w:rsidP="00A87BB7">
      <w:pPr>
        <w:spacing w:line="360" w:lineRule="auto"/>
        <w:ind w:left="1134"/>
        <w:jc w:val="both"/>
        <w:rPr>
          <w:rFonts w:ascii="Calibri" w:hAnsi="Calibri" w:cs="Calibri"/>
          <w:bCs/>
          <w:color w:val="943634"/>
          <w:sz w:val="28"/>
          <w:szCs w:val="28"/>
        </w:rPr>
      </w:pPr>
      <w:r>
        <w:rPr>
          <w:noProof/>
        </w:rPr>
        <w:pict>
          <v:shape id="i-main-pic" o:spid="_x0000_s1028" type="#_x0000_t75" alt="Картинка 4 из 463" href="http://img.flexcom.ru/2005/02/11/bimg96195" style="position:absolute;left:0;text-align:left;margin-left:307.75pt;margin-top:3.65pt;width:118.1pt;height:81.6pt;z-index:-251659776;visibility:visible" wrapcoords="0 198 0 20213 20775 20213 20637 198 0 198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" o:button="t">
            <v:fill o:detectmouseclick="t"/>
            <v:imagedata r:id="rId9" o:title=""/>
            <o:lock v:ext="edit" aspectratio="f"/>
            <w10:wrap type="through"/>
          </v:shape>
        </w:pict>
      </w:r>
    </w:p>
    <w:p w:rsidR="0005620D" w:rsidRPr="00A87BB7" w:rsidRDefault="0005620D" w:rsidP="00A87BB7">
      <w:pPr>
        <w:spacing w:line="360" w:lineRule="auto"/>
        <w:ind w:left="1134"/>
        <w:jc w:val="both"/>
        <w:rPr>
          <w:rFonts w:ascii="Calibri" w:hAnsi="Calibri" w:cs="Calibri"/>
          <w:bCs/>
          <w:color w:val="943634"/>
          <w:sz w:val="28"/>
          <w:szCs w:val="28"/>
        </w:rPr>
      </w:pPr>
    </w:p>
    <w:p w:rsidR="0005620D" w:rsidRPr="00A87BB7" w:rsidRDefault="0005620D" w:rsidP="00A87BB7">
      <w:pPr>
        <w:spacing w:line="360" w:lineRule="auto"/>
        <w:ind w:left="1134"/>
        <w:jc w:val="both"/>
        <w:rPr>
          <w:rFonts w:ascii="Calibri" w:hAnsi="Calibri" w:cs="Calibri"/>
          <w:bCs/>
          <w:color w:val="943634"/>
          <w:sz w:val="28"/>
          <w:szCs w:val="28"/>
        </w:rPr>
      </w:pPr>
    </w:p>
    <w:p w:rsidR="0005620D" w:rsidRPr="00A87BB7" w:rsidRDefault="0005620D" w:rsidP="00A87BB7">
      <w:pPr>
        <w:spacing w:line="360" w:lineRule="auto"/>
        <w:ind w:firstLine="708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Использование наглядных пособий, как показывает практика, не ув</w:t>
      </w:r>
      <w:r w:rsidRPr="00A87BB7">
        <w:rPr>
          <w:sz w:val="28"/>
          <w:szCs w:val="28"/>
        </w:rPr>
        <w:t>е</w:t>
      </w:r>
      <w:r w:rsidRPr="00A87BB7">
        <w:rPr>
          <w:sz w:val="28"/>
          <w:szCs w:val="28"/>
        </w:rPr>
        <w:t>личивает количество правильных решений, но дополняет мотивационную функцию познавательной деятельности учащихся.</w:t>
      </w:r>
    </w:p>
    <w:p w:rsidR="0005620D" w:rsidRPr="00A87BB7" w:rsidRDefault="0005620D" w:rsidP="00A87BB7">
      <w:pPr>
        <w:spacing w:line="360" w:lineRule="auto"/>
        <w:ind w:firstLine="708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Либо возможен вариант с выдержками из текста Конституции Респу</w:t>
      </w:r>
      <w:r w:rsidRPr="00A87BB7">
        <w:rPr>
          <w:sz w:val="28"/>
          <w:szCs w:val="28"/>
        </w:rPr>
        <w:t>б</w:t>
      </w:r>
      <w:r w:rsidRPr="00A87BB7">
        <w:rPr>
          <w:sz w:val="28"/>
          <w:szCs w:val="28"/>
        </w:rPr>
        <w:t>лики Татарстан, где на месте ключевых слов также стоят пробелы, например: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</w:p>
    <w:p w:rsidR="0005620D" w:rsidRPr="00D05DBC" w:rsidRDefault="0005620D" w:rsidP="00A87BB7">
      <w:pPr>
        <w:spacing w:line="360" w:lineRule="auto"/>
        <w:jc w:val="both"/>
        <w:rPr>
          <w:rFonts w:ascii="Calibri" w:hAnsi="Calibri" w:cs="Calibri"/>
          <w:sz w:val="28"/>
          <w:szCs w:val="28"/>
        </w:rPr>
      </w:pPr>
      <w:r w:rsidRPr="00D05DBC">
        <w:rPr>
          <w:rFonts w:ascii="Calibri" w:hAnsi="Calibri" w:cs="Calibri"/>
          <w:sz w:val="28"/>
          <w:szCs w:val="28"/>
        </w:rPr>
        <w:t xml:space="preserve">Труд свободен. Принудительный труд </w:t>
      </w:r>
      <w:r w:rsidRPr="00D05DBC">
        <w:rPr>
          <w:rFonts w:ascii="Calibri" w:hAnsi="Calibri" w:cs="Calibri"/>
          <w:strike/>
          <w:sz w:val="28"/>
          <w:szCs w:val="28"/>
        </w:rPr>
        <w:t>запрещен</w:t>
      </w:r>
      <w:r w:rsidRPr="00D05DBC">
        <w:rPr>
          <w:rFonts w:ascii="Calibri" w:hAnsi="Calibri" w:cs="Calibri"/>
          <w:sz w:val="28"/>
          <w:szCs w:val="28"/>
        </w:rPr>
        <w:t xml:space="preserve">. Каждый имеет право на труд в условиях, отвечающих требованиям </w:t>
      </w:r>
      <w:r w:rsidRPr="00D05DBC">
        <w:rPr>
          <w:rFonts w:ascii="Calibri" w:hAnsi="Calibri" w:cs="Calibri"/>
          <w:strike/>
          <w:sz w:val="28"/>
          <w:szCs w:val="28"/>
        </w:rPr>
        <w:t>безопасности</w:t>
      </w:r>
      <w:r w:rsidRPr="00D05DBC">
        <w:rPr>
          <w:rFonts w:ascii="Calibri" w:hAnsi="Calibri" w:cs="Calibri"/>
          <w:sz w:val="28"/>
          <w:szCs w:val="28"/>
        </w:rPr>
        <w:t xml:space="preserve"> и гигиены, на возн</w:t>
      </w:r>
      <w:r w:rsidRPr="00D05DBC">
        <w:rPr>
          <w:rFonts w:ascii="Calibri" w:hAnsi="Calibri" w:cs="Calibri"/>
          <w:sz w:val="28"/>
          <w:szCs w:val="28"/>
        </w:rPr>
        <w:t>а</w:t>
      </w:r>
      <w:r w:rsidRPr="00D05DBC">
        <w:rPr>
          <w:rFonts w:ascii="Calibri" w:hAnsi="Calibri" w:cs="Calibri"/>
          <w:sz w:val="28"/>
          <w:szCs w:val="28"/>
        </w:rPr>
        <w:t>граждение за труд без какой бы то ни было дискриминации и не ниже уст</w:t>
      </w:r>
      <w:r w:rsidRPr="00D05DBC">
        <w:rPr>
          <w:rFonts w:ascii="Calibri" w:hAnsi="Calibri" w:cs="Calibri"/>
          <w:sz w:val="28"/>
          <w:szCs w:val="28"/>
        </w:rPr>
        <w:t>а</w:t>
      </w:r>
      <w:r w:rsidRPr="00D05DBC">
        <w:rPr>
          <w:rFonts w:ascii="Calibri" w:hAnsi="Calibri" w:cs="Calibri"/>
          <w:sz w:val="28"/>
          <w:szCs w:val="28"/>
        </w:rPr>
        <w:t xml:space="preserve">новленного законом </w:t>
      </w:r>
      <w:r w:rsidRPr="00D05DBC">
        <w:rPr>
          <w:rFonts w:ascii="Calibri" w:hAnsi="Calibri" w:cs="Calibri"/>
          <w:strike/>
          <w:sz w:val="28"/>
          <w:szCs w:val="28"/>
        </w:rPr>
        <w:t>минимального</w:t>
      </w:r>
      <w:r w:rsidRPr="00D05DBC">
        <w:rPr>
          <w:rFonts w:ascii="Calibri" w:hAnsi="Calibri" w:cs="Calibri"/>
          <w:sz w:val="28"/>
          <w:szCs w:val="28"/>
        </w:rPr>
        <w:t xml:space="preserve"> размера оплаты труда, а также право на защиту от безработицы.  Каждый имеет право на </w:t>
      </w:r>
      <w:r w:rsidRPr="00D05DBC">
        <w:rPr>
          <w:rFonts w:ascii="Calibri" w:hAnsi="Calibri" w:cs="Calibri"/>
          <w:strike/>
          <w:sz w:val="28"/>
          <w:szCs w:val="28"/>
        </w:rPr>
        <w:t>отдых</w:t>
      </w:r>
      <w:r w:rsidRPr="00D05DBC">
        <w:rPr>
          <w:rFonts w:ascii="Calibri" w:hAnsi="Calibri" w:cs="Calibri"/>
          <w:sz w:val="28"/>
          <w:szCs w:val="28"/>
        </w:rPr>
        <w:t xml:space="preserve">. Работающему по трудовому договору гарантируются установленные федеральным законом </w:t>
      </w:r>
      <w:r w:rsidRPr="00D05DBC">
        <w:rPr>
          <w:rFonts w:ascii="Calibri" w:hAnsi="Calibri" w:cs="Calibri"/>
          <w:strike/>
          <w:sz w:val="28"/>
          <w:szCs w:val="28"/>
        </w:rPr>
        <w:t>продолжительность</w:t>
      </w:r>
      <w:r w:rsidRPr="00D05DBC">
        <w:rPr>
          <w:rFonts w:ascii="Calibri" w:hAnsi="Calibri" w:cs="Calibri"/>
          <w:sz w:val="28"/>
          <w:szCs w:val="28"/>
        </w:rPr>
        <w:t xml:space="preserve"> рабочего времени, выходные и праздничные дни, опл</w:t>
      </w:r>
      <w:r w:rsidRPr="00D05DBC">
        <w:rPr>
          <w:rFonts w:ascii="Calibri" w:hAnsi="Calibri" w:cs="Calibri"/>
          <w:sz w:val="28"/>
          <w:szCs w:val="28"/>
        </w:rPr>
        <w:t>а</w:t>
      </w:r>
      <w:r w:rsidRPr="00D05DBC">
        <w:rPr>
          <w:rFonts w:ascii="Calibri" w:hAnsi="Calibri" w:cs="Calibri"/>
          <w:sz w:val="28"/>
          <w:szCs w:val="28"/>
        </w:rPr>
        <w:t>чиваемый ежегодный отпуск. </w:t>
      </w:r>
    </w:p>
    <w:p w:rsidR="0005620D" w:rsidRPr="00A87BB7" w:rsidRDefault="0005620D" w:rsidP="00A87BB7">
      <w:pPr>
        <w:spacing w:line="360" w:lineRule="auto"/>
        <w:jc w:val="both"/>
        <w:rPr>
          <w:rFonts w:ascii="Calibri" w:hAnsi="Calibri"/>
          <w:sz w:val="28"/>
          <w:szCs w:val="28"/>
        </w:rPr>
      </w:pP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b/>
          <w:sz w:val="28"/>
          <w:szCs w:val="28"/>
        </w:rPr>
        <w:t xml:space="preserve">Кейс «логическая ошибка». </w:t>
      </w:r>
      <w:r w:rsidRPr="00A87BB7">
        <w:rPr>
          <w:sz w:val="28"/>
          <w:szCs w:val="28"/>
        </w:rPr>
        <w:t>Командам предлагаются выдержки из Конст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>туции Республики Татарстан, в котором сознательно была допущена 1 «оп</w:t>
      </w:r>
      <w:r w:rsidRPr="00A87BB7">
        <w:rPr>
          <w:sz w:val="28"/>
          <w:szCs w:val="28"/>
        </w:rPr>
        <w:t>е</w:t>
      </w:r>
      <w:r w:rsidRPr="00A87BB7">
        <w:rPr>
          <w:sz w:val="28"/>
          <w:szCs w:val="28"/>
        </w:rPr>
        <w:t>чатка». Не пользуясь текстом Конституции (задание даётся обычным те</w:t>
      </w:r>
      <w:r w:rsidRPr="00A87BB7">
        <w:rPr>
          <w:sz w:val="28"/>
          <w:szCs w:val="28"/>
        </w:rPr>
        <w:t>к</w:t>
      </w:r>
      <w:r w:rsidRPr="00A87BB7">
        <w:rPr>
          <w:sz w:val="28"/>
          <w:szCs w:val="28"/>
        </w:rPr>
        <w:t>стом, без структуры документа) необходимо выявить и обосновать эту лог</w:t>
      </w:r>
      <w:r w:rsidRPr="00A87BB7">
        <w:rPr>
          <w:sz w:val="28"/>
          <w:szCs w:val="28"/>
        </w:rPr>
        <w:t>и</w:t>
      </w:r>
      <w:r>
        <w:rPr>
          <w:sz w:val="28"/>
          <w:szCs w:val="28"/>
        </w:rPr>
        <w:t>ческую ошибку за отведё</w:t>
      </w:r>
      <w:r w:rsidRPr="00A87BB7">
        <w:rPr>
          <w:sz w:val="28"/>
          <w:szCs w:val="28"/>
        </w:rPr>
        <w:t>нное время (5-7 минут). Правила оценивания: в з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висимости от точности выявления и полноты обоснования максимальный балл 6.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Например:</w:t>
      </w:r>
    </w:p>
    <w:p w:rsidR="0005620D" w:rsidRPr="00A87BB7" w:rsidRDefault="0005620D" w:rsidP="00A87BB7">
      <w:pPr>
        <w:spacing w:line="360" w:lineRule="auto"/>
        <w:jc w:val="both"/>
        <w:rPr>
          <w:rFonts w:ascii="Calibri" w:hAnsi="Calibri"/>
          <w:sz w:val="28"/>
          <w:szCs w:val="28"/>
        </w:rPr>
      </w:pPr>
    </w:p>
    <w:p w:rsidR="0005620D" w:rsidRPr="00240D02" w:rsidRDefault="0005620D" w:rsidP="00A87BB7">
      <w:pPr>
        <w:spacing w:line="360" w:lineRule="auto"/>
        <w:jc w:val="both"/>
        <w:rPr>
          <w:rFonts w:ascii="Calibri" w:hAnsi="Calibri" w:cs="Calibri"/>
          <w:i/>
          <w:sz w:val="28"/>
          <w:szCs w:val="28"/>
          <w:shd w:val="clear" w:color="auto" w:fill="FFFFFF"/>
        </w:rPr>
      </w:pPr>
      <w:r w:rsidRPr="00240D02">
        <w:rPr>
          <w:rFonts w:ascii="Calibri" w:hAnsi="Calibri" w:cs="Calibri"/>
          <w:sz w:val="28"/>
          <w:szCs w:val="28"/>
          <w:shd w:val="clear" w:color="auto" w:fill="FFFFFF"/>
        </w:rPr>
        <w:t>Депутатом Государственного Совета Республики Татарстан может быть и</w:t>
      </w:r>
      <w:r w:rsidRPr="00240D02">
        <w:rPr>
          <w:rFonts w:ascii="Calibri" w:hAnsi="Calibri" w:cs="Calibri"/>
          <w:sz w:val="28"/>
          <w:szCs w:val="28"/>
          <w:shd w:val="clear" w:color="auto" w:fill="FFFFFF"/>
        </w:rPr>
        <w:t>з</w:t>
      </w:r>
      <w:r w:rsidRPr="00240D02">
        <w:rPr>
          <w:rFonts w:ascii="Calibri" w:hAnsi="Calibri" w:cs="Calibri"/>
          <w:sz w:val="28"/>
          <w:szCs w:val="28"/>
          <w:shd w:val="clear" w:color="auto" w:fill="FFFFFF"/>
        </w:rPr>
        <w:t>бран гражданин Республики Татарстан, достигший 21 года. </w:t>
      </w:r>
      <w:r w:rsidRPr="00240D02">
        <w:rPr>
          <w:rFonts w:ascii="Calibri" w:hAnsi="Calibri" w:cs="Calibri"/>
          <w:i/>
          <w:sz w:val="28"/>
          <w:szCs w:val="28"/>
          <w:shd w:val="clear" w:color="auto" w:fill="FFFFFF"/>
        </w:rPr>
        <w:t>(Изменено н</w:t>
      </w:r>
      <w:r w:rsidRPr="00240D02">
        <w:rPr>
          <w:rFonts w:ascii="Calibri" w:hAnsi="Calibri" w:cs="Calibri"/>
          <w:i/>
          <w:sz w:val="28"/>
          <w:szCs w:val="28"/>
          <w:shd w:val="clear" w:color="auto" w:fill="FFFFFF"/>
        </w:rPr>
        <w:t>а</w:t>
      </w:r>
      <w:r w:rsidRPr="00240D02">
        <w:rPr>
          <w:rFonts w:ascii="Calibri" w:hAnsi="Calibri" w:cs="Calibri"/>
          <w:i/>
          <w:sz w:val="28"/>
          <w:szCs w:val="28"/>
          <w:shd w:val="clear" w:color="auto" w:fill="FFFFFF"/>
        </w:rPr>
        <w:t xml:space="preserve">именование «гражданин </w:t>
      </w:r>
      <w:r w:rsidRPr="00240D02">
        <w:rPr>
          <w:rFonts w:ascii="Calibri" w:hAnsi="Calibri" w:cs="Calibri"/>
          <w:i/>
          <w:sz w:val="28"/>
          <w:szCs w:val="28"/>
        </w:rPr>
        <w:t>Республики Татарстан</w:t>
      </w:r>
      <w:r w:rsidRPr="00240D02">
        <w:rPr>
          <w:rFonts w:ascii="Calibri" w:hAnsi="Calibri" w:cs="Calibri"/>
          <w:i/>
          <w:sz w:val="28"/>
          <w:szCs w:val="28"/>
          <w:shd w:val="clear" w:color="auto" w:fill="FFFFFF"/>
        </w:rPr>
        <w:t>». В п.2 ст.69 после слова «гражданин» употреблен предложный падеж слова «Республике» с предл</w:t>
      </w:r>
      <w:r w:rsidRPr="00240D02">
        <w:rPr>
          <w:rFonts w:ascii="Calibri" w:hAnsi="Calibri" w:cs="Calibri"/>
          <w:i/>
          <w:sz w:val="28"/>
          <w:szCs w:val="28"/>
          <w:shd w:val="clear" w:color="auto" w:fill="FFFFFF"/>
        </w:rPr>
        <w:t>о</w:t>
      </w:r>
      <w:r w:rsidRPr="00240D02">
        <w:rPr>
          <w:rFonts w:ascii="Calibri" w:hAnsi="Calibri" w:cs="Calibri"/>
          <w:i/>
          <w:sz w:val="28"/>
          <w:szCs w:val="28"/>
          <w:shd w:val="clear" w:color="auto" w:fill="FFFFFF"/>
        </w:rPr>
        <w:t xml:space="preserve">гом «в». Обоснованием служит ст.21, где говорится о тождественности понятия гражданин РФ, постоянно проживающий на территории </w:t>
      </w:r>
      <w:r w:rsidRPr="00240D02">
        <w:rPr>
          <w:rFonts w:ascii="Calibri" w:hAnsi="Calibri" w:cs="Calibri"/>
          <w:i/>
          <w:sz w:val="28"/>
          <w:szCs w:val="28"/>
        </w:rPr>
        <w:t>Респу</w:t>
      </w:r>
      <w:r w:rsidRPr="00240D02">
        <w:rPr>
          <w:rFonts w:ascii="Calibri" w:hAnsi="Calibri" w:cs="Calibri"/>
          <w:i/>
          <w:sz w:val="28"/>
          <w:szCs w:val="28"/>
        </w:rPr>
        <w:t>б</w:t>
      </w:r>
      <w:r w:rsidRPr="00240D02">
        <w:rPr>
          <w:rFonts w:ascii="Calibri" w:hAnsi="Calibri" w:cs="Calibri"/>
          <w:i/>
          <w:sz w:val="28"/>
          <w:szCs w:val="28"/>
        </w:rPr>
        <w:t>лики Татарстан</w:t>
      </w:r>
      <w:r w:rsidRPr="00240D02">
        <w:rPr>
          <w:rFonts w:ascii="Calibri" w:hAnsi="Calibri" w:cs="Calibri"/>
          <w:i/>
          <w:sz w:val="28"/>
          <w:szCs w:val="28"/>
          <w:shd w:val="clear" w:color="auto" w:fill="FFFFFF"/>
        </w:rPr>
        <w:t xml:space="preserve"> и понятии гражданин </w:t>
      </w:r>
      <w:r w:rsidRPr="00240D02">
        <w:rPr>
          <w:rFonts w:ascii="Calibri" w:hAnsi="Calibri" w:cs="Calibri"/>
          <w:i/>
          <w:sz w:val="28"/>
          <w:szCs w:val="28"/>
        </w:rPr>
        <w:t>Республики Татарстан</w:t>
      </w:r>
      <w:r w:rsidRPr="00240D02">
        <w:rPr>
          <w:rFonts w:ascii="Calibri" w:hAnsi="Calibri" w:cs="Calibri"/>
          <w:i/>
          <w:sz w:val="28"/>
          <w:szCs w:val="28"/>
          <w:shd w:val="clear" w:color="auto" w:fill="FFFFFF"/>
        </w:rPr>
        <w:t>).</w:t>
      </w:r>
    </w:p>
    <w:p w:rsidR="0005620D" w:rsidRPr="00A87BB7" w:rsidRDefault="0005620D" w:rsidP="00A87BB7">
      <w:pPr>
        <w:spacing w:line="360" w:lineRule="auto"/>
        <w:jc w:val="both"/>
        <w:rPr>
          <w:rFonts w:ascii="Tahoma" w:hAnsi="Tahoma" w:cs="Tahoma"/>
          <w:i/>
          <w:color w:val="943634"/>
          <w:sz w:val="28"/>
          <w:szCs w:val="28"/>
          <w:shd w:val="clear" w:color="auto" w:fill="FFFFFF"/>
        </w:rPr>
      </w:pP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A87BB7">
        <w:rPr>
          <w:sz w:val="28"/>
          <w:szCs w:val="28"/>
          <w:shd w:val="clear" w:color="auto" w:fill="FFFFFF"/>
        </w:rPr>
        <w:t>Другой вариант:</w:t>
      </w:r>
    </w:p>
    <w:p w:rsidR="0005620D" w:rsidRPr="00A87BB7" w:rsidRDefault="0005620D" w:rsidP="00A87BB7">
      <w:pPr>
        <w:spacing w:line="360" w:lineRule="auto"/>
        <w:jc w:val="both"/>
        <w:rPr>
          <w:sz w:val="28"/>
          <w:szCs w:val="28"/>
          <w:shd w:val="clear" w:color="auto" w:fill="FFFFFF"/>
        </w:rPr>
      </w:pPr>
    </w:p>
    <w:p w:rsidR="0005620D" w:rsidRPr="00240D02" w:rsidRDefault="0005620D" w:rsidP="00A87BB7">
      <w:pPr>
        <w:spacing w:line="360" w:lineRule="auto"/>
        <w:jc w:val="both"/>
        <w:rPr>
          <w:rFonts w:ascii="Calibri" w:hAnsi="Calibri" w:cs="Calibri"/>
          <w:i/>
          <w:sz w:val="28"/>
          <w:szCs w:val="28"/>
          <w:shd w:val="clear" w:color="auto" w:fill="FFFFFF"/>
        </w:rPr>
      </w:pPr>
      <w:r w:rsidRPr="00240D02">
        <w:rPr>
          <w:rFonts w:ascii="Calibri" w:hAnsi="Calibri" w:cs="Calibri"/>
          <w:sz w:val="28"/>
          <w:szCs w:val="28"/>
          <w:shd w:val="clear" w:color="auto" w:fill="FFFFFF"/>
        </w:rPr>
        <w:t>В пределах своих полномочий Республика Татарстан самостоятельно учас</w:t>
      </w:r>
      <w:r w:rsidRPr="00240D02">
        <w:rPr>
          <w:rFonts w:ascii="Calibri" w:hAnsi="Calibri" w:cs="Calibri"/>
          <w:sz w:val="28"/>
          <w:szCs w:val="28"/>
          <w:shd w:val="clear" w:color="auto" w:fill="FFFFFF"/>
        </w:rPr>
        <w:t>т</w:t>
      </w:r>
      <w:r w:rsidRPr="00240D02">
        <w:rPr>
          <w:rFonts w:ascii="Calibri" w:hAnsi="Calibri" w:cs="Calibri"/>
          <w:sz w:val="28"/>
          <w:szCs w:val="28"/>
          <w:shd w:val="clear" w:color="auto" w:fill="FFFFFF"/>
        </w:rPr>
        <w:t xml:space="preserve">вует в международных внешнеэкономических связях. </w:t>
      </w:r>
      <w:r w:rsidRPr="00240D02">
        <w:rPr>
          <w:rFonts w:ascii="Calibri" w:hAnsi="Calibri" w:cs="Calibri"/>
          <w:i/>
          <w:sz w:val="28"/>
          <w:szCs w:val="28"/>
          <w:shd w:val="clear" w:color="auto" w:fill="FFFFFF"/>
        </w:rPr>
        <w:t>(Пропущен союз «и» между словами «международных» и «внешнеэкономических». Без него см</w:t>
      </w:r>
      <w:r w:rsidRPr="00240D02">
        <w:rPr>
          <w:rFonts w:ascii="Calibri" w:hAnsi="Calibri" w:cs="Calibri"/>
          <w:i/>
          <w:sz w:val="28"/>
          <w:szCs w:val="28"/>
          <w:shd w:val="clear" w:color="auto" w:fill="FFFFFF"/>
        </w:rPr>
        <w:t>ы</w:t>
      </w:r>
      <w:r w:rsidRPr="00240D02">
        <w:rPr>
          <w:rFonts w:ascii="Calibri" w:hAnsi="Calibri" w:cs="Calibri"/>
          <w:i/>
          <w:sz w:val="28"/>
          <w:szCs w:val="28"/>
          <w:shd w:val="clear" w:color="auto" w:fill="FFFFFF"/>
        </w:rPr>
        <w:t>словое наполнение обоих слов становится синонимичным, тогда как в контексте п.4 ст.1 следует разграничивать значение слова «междун</w:t>
      </w:r>
      <w:r w:rsidRPr="00240D02">
        <w:rPr>
          <w:rFonts w:ascii="Calibri" w:hAnsi="Calibri" w:cs="Calibri"/>
          <w:i/>
          <w:sz w:val="28"/>
          <w:szCs w:val="28"/>
          <w:shd w:val="clear" w:color="auto" w:fill="FFFFFF"/>
        </w:rPr>
        <w:t>а</w:t>
      </w:r>
      <w:r w:rsidRPr="00240D02">
        <w:rPr>
          <w:rFonts w:ascii="Calibri" w:hAnsi="Calibri" w:cs="Calibri"/>
          <w:i/>
          <w:sz w:val="28"/>
          <w:szCs w:val="28"/>
          <w:shd w:val="clear" w:color="auto" w:fill="FFFFFF"/>
        </w:rPr>
        <w:t>родных» и экономический смысл внешнеэкономической деятельности).</w:t>
      </w:r>
    </w:p>
    <w:p w:rsidR="0005620D" w:rsidRPr="00A87BB7" w:rsidRDefault="0005620D" w:rsidP="00A87BB7">
      <w:pPr>
        <w:spacing w:line="360" w:lineRule="auto"/>
        <w:jc w:val="both"/>
        <w:rPr>
          <w:rFonts w:ascii="Tahoma" w:hAnsi="Tahoma" w:cs="Tahoma"/>
          <w:i/>
          <w:color w:val="943634"/>
          <w:sz w:val="28"/>
          <w:szCs w:val="28"/>
          <w:shd w:val="clear" w:color="auto" w:fill="FFFFFF"/>
        </w:rPr>
      </w:pPr>
    </w:p>
    <w:p w:rsidR="0005620D" w:rsidRPr="00A87BB7" w:rsidRDefault="0005620D" w:rsidP="00A87BB7">
      <w:pPr>
        <w:spacing w:line="360" w:lineRule="auto"/>
        <w:ind w:firstLine="708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Эти два примера отсылают к основополагающим статьям Конституции Республики Татарстан, которые должны разбираться  на уроках или внеуро</w:t>
      </w:r>
      <w:r w:rsidRPr="00A87BB7">
        <w:rPr>
          <w:sz w:val="28"/>
          <w:szCs w:val="28"/>
        </w:rPr>
        <w:t>ч</w:t>
      </w:r>
      <w:r w:rsidRPr="00A87BB7">
        <w:rPr>
          <w:sz w:val="28"/>
          <w:szCs w:val="28"/>
        </w:rPr>
        <w:t>ных мероприятиях в первую очередь, т</w:t>
      </w:r>
      <w:r>
        <w:rPr>
          <w:sz w:val="28"/>
          <w:szCs w:val="28"/>
        </w:rPr>
        <w:t xml:space="preserve">ак </w:t>
      </w:r>
      <w:r w:rsidRPr="00A87BB7">
        <w:rPr>
          <w:sz w:val="28"/>
          <w:szCs w:val="28"/>
        </w:rPr>
        <w:t>к</w:t>
      </w:r>
      <w:r>
        <w:rPr>
          <w:sz w:val="28"/>
          <w:szCs w:val="28"/>
        </w:rPr>
        <w:t>ак</w:t>
      </w:r>
      <w:r w:rsidRPr="00A87BB7">
        <w:rPr>
          <w:sz w:val="28"/>
          <w:szCs w:val="28"/>
        </w:rPr>
        <w:t xml:space="preserve"> помогают понять предназнач</w:t>
      </w:r>
      <w:r w:rsidRPr="00A87BB7">
        <w:rPr>
          <w:sz w:val="28"/>
          <w:szCs w:val="28"/>
        </w:rPr>
        <w:t>е</w:t>
      </w:r>
      <w:r w:rsidRPr="00A87BB7">
        <w:rPr>
          <w:sz w:val="28"/>
          <w:szCs w:val="28"/>
        </w:rPr>
        <w:t>ние данного документа. Разумеется, этот кейс представляет собой задания более высокого уровня и ориентирован на специальную, хорошо подгото</w:t>
      </w:r>
      <w:r w:rsidRPr="00A87BB7">
        <w:rPr>
          <w:sz w:val="28"/>
          <w:szCs w:val="28"/>
        </w:rPr>
        <w:t>в</w:t>
      </w:r>
      <w:r w:rsidRPr="00A87BB7">
        <w:rPr>
          <w:sz w:val="28"/>
          <w:szCs w:val="28"/>
        </w:rPr>
        <w:t>ленную аудиторию. Помимо образовательных функций, оперирование такого рода заданиями позволяет отработать метапредметные навыки использов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ния юридической информации, что, в свою очередь, развивает готовность к юридически грамотным действиям в последующей повседневной жизни.</w:t>
      </w:r>
    </w:p>
    <w:p w:rsidR="0005620D" w:rsidRPr="00A87BB7" w:rsidRDefault="0005620D" w:rsidP="00A87BB7">
      <w:pPr>
        <w:spacing w:line="360" w:lineRule="auto"/>
        <w:ind w:firstLine="708"/>
        <w:jc w:val="both"/>
        <w:rPr>
          <w:sz w:val="28"/>
          <w:szCs w:val="28"/>
        </w:rPr>
      </w:pPr>
    </w:p>
    <w:p w:rsidR="0005620D" w:rsidRPr="00A87BB7" w:rsidRDefault="0005620D" w:rsidP="00A87BB7">
      <w:pPr>
        <w:spacing w:line="360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A87BB7">
        <w:rPr>
          <w:b/>
          <w:sz w:val="28"/>
          <w:szCs w:val="28"/>
        </w:rPr>
        <w:t>Заключение</w:t>
      </w:r>
    </w:p>
    <w:p w:rsidR="0005620D" w:rsidRPr="00A87BB7" w:rsidRDefault="0005620D" w:rsidP="00A87BB7">
      <w:pPr>
        <w:spacing w:line="360" w:lineRule="auto"/>
        <w:ind w:firstLine="708"/>
        <w:jc w:val="both"/>
        <w:rPr>
          <w:sz w:val="28"/>
          <w:szCs w:val="28"/>
        </w:rPr>
      </w:pPr>
    </w:p>
    <w:p w:rsidR="0005620D" w:rsidRPr="00A87BB7" w:rsidRDefault="0005620D" w:rsidP="00A87BB7">
      <w:pPr>
        <w:spacing w:line="360" w:lineRule="auto"/>
        <w:ind w:firstLine="708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Учебные занятия, посвящённые изучению основ Конституции Респу</w:t>
      </w:r>
      <w:r w:rsidRPr="00A87BB7">
        <w:rPr>
          <w:sz w:val="28"/>
          <w:szCs w:val="28"/>
        </w:rPr>
        <w:t>б</w:t>
      </w:r>
      <w:r w:rsidRPr="00A87BB7">
        <w:rPr>
          <w:sz w:val="28"/>
          <w:szCs w:val="28"/>
        </w:rPr>
        <w:t>лики Татарстан, способствуют достижению основных целей правового во</w:t>
      </w:r>
      <w:r w:rsidRPr="00A87BB7">
        <w:rPr>
          <w:sz w:val="28"/>
          <w:szCs w:val="28"/>
        </w:rPr>
        <w:t>с</w:t>
      </w:r>
      <w:r w:rsidRPr="00A87BB7">
        <w:rPr>
          <w:sz w:val="28"/>
          <w:szCs w:val="28"/>
        </w:rPr>
        <w:t>питания учащихся. Использование интеркативных образовательных технол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 xml:space="preserve">гий делают этот процесс более эффективным. </w:t>
      </w:r>
    </w:p>
    <w:p w:rsidR="0005620D" w:rsidRPr="00A87BB7" w:rsidRDefault="0005620D" w:rsidP="00A87BB7">
      <w:pPr>
        <w:spacing w:line="360" w:lineRule="auto"/>
        <w:ind w:firstLine="708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Учитель самостоятельно выбирает формы и виды учебных занятий, а также те разделы Конституции Республики Татарстан, которые наиболее п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лезны для правового воспитания. Но, тем не менее, в процессе выбора след</w:t>
      </w:r>
      <w:r w:rsidRPr="00A87BB7">
        <w:rPr>
          <w:sz w:val="28"/>
          <w:szCs w:val="28"/>
        </w:rPr>
        <w:t>у</w:t>
      </w:r>
      <w:r w:rsidRPr="00A87BB7">
        <w:rPr>
          <w:sz w:val="28"/>
          <w:szCs w:val="28"/>
        </w:rPr>
        <w:t>ет руководствоваться общими и специальными принципами, которые учит</w:t>
      </w:r>
      <w:r w:rsidRPr="00A87BB7">
        <w:rPr>
          <w:sz w:val="28"/>
          <w:szCs w:val="28"/>
        </w:rPr>
        <w:t>ы</w:t>
      </w:r>
      <w:r w:rsidRPr="00A87BB7">
        <w:rPr>
          <w:sz w:val="28"/>
          <w:szCs w:val="28"/>
        </w:rPr>
        <w:t>вают возрастные особенности, уровень подготовки учащихся, а также фу</w:t>
      </w:r>
      <w:r w:rsidRPr="00A87BB7">
        <w:rPr>
          <w:sz w:val="28"/>
          <w:szCs w:val="28"/>
        </w:rPr>
        <w:t>н</w:t>
      </w:r>
      <w:r w:rsidRPr="00A87BB7">
        <w:rPr>
          <w:sz w:val="28"/>
          <w:szCs w:val="28"/>
        </w:rPr>
        <w:t>даментальность выбранных положений Конституции Республики Татарстан. Важность изучения основных положений Конституции Республики Тата</w:t>
      </w:r>
      <w:r w:rsidRPr="00A87BB7">
        <w:rPr>
          <w:sz w:val="28"/>
          <w:szCs w:val="28"/>
        </w:rPr>
        <w:t>р</w:t>
      </w:r>
      <w:r w:rsidRPr="00A87BB7">
        <w:rPr>
          <w:sz w:val="28"/>
          <w:szCs w:val="28"/>
        </w:rPr>
        <w:t>стан определяются практическим опытом использования знаний об основных правах человека и гражданина, о соотношении регионального и федеральн</w:t>
      </w:r>
      <w:r w:rsidRPr="00A87BB7">
        <w:rPr>
          <w:sz w:val="28"/>
          <w:szCs w:val="28"/>
        </w:rPr>
        <w:t>о</w:t>
      </w:r>
      <w:r w:rsidRPr="00A87BB7">
        <w:rPr>
          <w:sz w:val="28"/>
          <w:szCs w:val="28"/>
        </w:rPr>
        <w:t>го законодательства, опытом реализации конституционных прав при соци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 xml:space="preserve">лизации личности. </w:t>
      </w:r>
      <w:r>
        <w:rPr>
          <w:sz w:val="28"/>
          <w:szCs w:val="28"/>
        </w:rPr>
        <w:t>Подобный подход оказывается более целесообразным, нежели репродуктивное изложение содержания основных положений 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ституции </w:t>
      </w:r>
      <w:r w:rsidRPr="00834AFE">
        <w:rPr>
          <w:sz w:val="28"/>
          <w:szCs w:val="28"/>
        </w:rPr>
        <w:t>Республики Татарстан</w:t>
      </w:r>
      <w:r>
        <w:rPr>
          <w:sz w:val="28"/>
          <w:szCs w:val="28"/>
        </w:rPr>
        <w:t>, безотносительно социальной функции этого документа.</w:t>
      </w:r>
    </w:p>
    <w:p w:rsidR="0005620D" w:rsidRPr="00A87BB7" w:rsidRDefault="0005620D" w:rsidP="00A87BB7">
      <w:pPr>
        <w:spacing w:line="360" w:lineRule="auto"/>
        <w:ind w:firstLine="708"/>
        <w:jc w:val="both"/>
        <w:rPr>
          <w:sz w:val="28"/>
          <w:szCs w:val="28"/>
        </w:rPr>
      </w:pPr>
      <w:r w:rsidRPr="00A87BB7">
        <w:rPr>
          <w:sz w:val="28"/>
          <w:szCs w:val="28"/>
        </w:rPr>
        <w:t>Данные методические рекомендации ориентируют педагогов на разв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>тие современных подходов в организации процесса правового воспитания, которые, в свою очередь, рассчитаны на формирование личности, облада</w:t>
      </w:r>
      <w:r w:rsidRPr="00A87BB7">
        <w:rPr>
          <w:sz w:val="28"/>
          <w:szCs w:val="28"/>
        </w:rPr>
        <w:t>ю</w:t>
      </w:r>
      <w:r w:rsidRPr="00A87BB7">
        <w:rPr>
          <w:sz w:val="28"/>
          <w:szCs w:val="28"/>
        </w:rPr>
        <w:t>щей высокой правовой культурой. Возрастные рамки рекомендаций (8-11 классы) имеют условный характер, так как привязаны к предметной области образовательного процесса и могут быть использованы при разработки уче</w:t>
      </w:r>
      <w:r w:rsidRPr="00A87BB7">
        <w:rPr>
          <w:sz w:val="28"/>
          <w:szCs w:val="28"/>
        </w:rPr>
        <w:t>б</w:t>
      </w:r>
      <w:r w:rsidRPr="00A87BB7">
        <w:rPr>
          <w:sz w:val="28"/>
          <w:szCs w:val="28"/>
        </w:rPr>
        <w:t>ных занятий, ориентированных на иные возрастные группы учащихся.</w:t>
      </w:r>
    </w:p>
    <w:p w:rsidR="0005620D" w:rsidRPr="00A87BB7" w:rsidRDefault="0005620D" w:rsidP="00A87BB7">
      <w:pPr>
        <w:spacing w:line="360" w:lineRule="auto"/>
        <w:ind w:firstLine="708"/>
        <w:jc w:val="both"/>
        <w:rPr>
          <w:sz w:val="28"/>
          <w:szCs w:val="28"/>
        </w:rPr>
      </w:pPr>
    </w:p>
    <w:p w:rsidR="0005620D" w:rsidRPr="00A87BB7" w:rsidRDefault="0005620D" w:rsidP="00A87BB7">
      <w:pPr>
        <w:spacing w:line="360" w:lineRule="auto"/>
        <w:ind w:firstLine="708"/>
        <w:rPr>
          <w:sz w:val="28"/>
          <w:szCs w:val="28"/>
        </w:rPr>
      </w:pPr>
    </w:p>
    <w:p w:rsidR="0005620D" w:rsidRPr="00A87BB7" w:rsidRDefault="0005620D" w:rsidP="00A87BB7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A87BB7">
        <w:rPr>
          <w:b/>
          <w:sz w:val="28"/>
          <w:szCs w:val="28"/>
        </w:rPr>
        <w:t>3. Библиография</w:t>
      </w:r>
    </w:p>
    <w:p w:rsidR="0005620D" w:rsidRPr="00A87BB7" w:rsidRDefault="0005620D" w:rsidP="00A87BB7">
      <w:pPr>
        <w:spacing w:line="360" w:lineRule="auto"/>
        <w:ind w:firstLine="708"/>
        <w:rPr>
          <w:sz w:val="28"/>
          <w:szCs w:val="28"/>
        </w:rPr>
      </w:pPr>
    </w:p>
    <w:p w:rsidR="0005620D" w:rsidRPr="00A87BB7" w:rsidRDefault="0005620D" w:rsidP="00834AFE">
      <w:pPr>
        <w:jc w:val="center"/>
        <w:rPr>
          <w:sz w:val="28"/>
          <w:szCs w:val="28"/>
        </w:rPr>
      </w:pPr>
      <w:r w:rsidRPr="00A87BB7">
        <w:rPr>
          <w:sz w:val="28"/>
          <w:szCs w:val="28"/>
        </w:rPr>
        <w:t>3.1. Источники</w:t>
      </w:r>
    </w:p>
    <w:p w:rsidR="0005620D" w:rsidRPr="00A87BB7" w:rsidRDefault="0005620D" w:rsidP="00834AFE">
      <w:pPr>
        <w:jc w:val="center"/>
        <w:rPr>
          <w:sz w:val="28"/>
          <w:szCs w:val="28"/>
        </w:rPr>
      </w:pPr>
    </w:p>
    <w:p w:rsidR="0005620D" w:rsidRPr="00A87BB7" w:rsidRDefault="0005620D" w:rsidP="00834AFE">
      <w:pPr>
        <w:jc w:val="both"/>
        <w:rPr>
          <w:color w:val="0070C0"/>
          <w:sz w:val="28"/>
          <w:szCs w:val="28"/>
          <w:u w:val="single"/>
        </w:rPr>
      </w:pPr>
      <w:r w:rsidRPr="00A87BB7">
        <w:rPr>
          <w:sz w:val="28"/>
          <w:szCs w:val="28"/>
        </w:rPr>
        <w:t xml:space="preserve">Конституция Республики Татарстан. </w:t>
      </w:r>
      <w:hyperlink r:id="rId10" w:history="1">
        <w:r w:rsidRPr="00A87BB7">
          <w:rPr>
            <w:rStyle w:val="Hyperlink"/>
            <w:sz w:val="28"/>
            <w:szCs w:val="28"/>
          </w:rPr>
          <w:t>http://gossov.tatarstan.ru/konstitucia/</w:t>
        </w:r>
      </w:hyperlink>
    </w:p>
    <w:p w:rsidR="0005620D" w:rsidRPr="00A87BB7" w:rsidRDefault="0005620D" w:rsidP="00834AFE">
      <w:pPr>
        <w:jc w:val="both"/>
        <w:rPr>
          <w:color w:val="0070C0"/>
          <w:sz w:val="28"/>
          <w:szCs w:val="28"/>
          <w:u w:val="single"/>
        </w:rPr>
      </w:pPr>
      <w:r w:rsidRPr="00A87BB7">
        <w:rPr>
          <w:sz w:val="28"/>
          <w:szCs w:val="28"/>
        </w:rPr>
        <w:t>История татарстанского парламентаризма.</w:t>
      </w:r>
      <w:r w:rsidRPr="00A87BB7">
        <w:rPr>
          <w:color w:val="0070C0"/>
          <w:sz w:val="28"/>
          <w:szCs w:val="28"/>
          <w:u w:val="single"/>
        </w:rPr>
        <w:t xml:space="preserve"> http://gossov.tatarstan.ru</w:t>
      </w:r>
    </w:p>
    <w:p w:rsidR="0005620D" w:rsidRPr="00A87BB7" w:rsidRDefault="0005620D" w:rsidP="00834AFE">
      <w:pPr>
        <w:jc w:val="center"/>
        <w:rPr>
          <w:i/>
          <w:color w:val="244061"/>
          <w:sz w:val="28"/>
          <w:szCs w:val="28"/>
        </w:rPr>
      </w:pPr>
    </w:p>
    <w:p w:rsidR="0005620D" w:rsidRPr="00A87BB7" w:rsidRDefault="0005620D" w:rsidP="00834AFE">
      <w:pPr>
        <w:jc w:val="center"/>
        <w:rPr>
          <w:sz w:val="28"/>
          <w:szCs w:val="28"/>
        </w:rPr>
      </w:pPr>
      <w:r w:rsidRPr="00A87BB7">
        <w:rPr>
          <w:sz w:val="28"/>
          <w:szCs w:val="28"/>
        </w:rPr>
        <w:t>3.2. Методические разработки учебных занятий</w:t>
      </w:r>
    </w:p>
    <w:p w:rsidR="0005620D" w:rsidRPr="00A87BB7" w:rsidRDefault="0005620D" w:rsidP="00834AFE">
      <w:pPr>
        <w:rPr>
          <w:sz w:val="28"/>
          <w:szCs w:val="28"/>
        </w:rPr>
      </w:pPr>
    </w:p>
    <w:p w:rsidR="0005620D" w:rsidRPr="00A87BB7" w:rsidRDefault="0005620D" w:rsidP="00834AFE">
      <w:pPr>
        <w:rPr>
          <w:color w:val="4F81BD"/>
          <w:sz w:val="28"/>
          <w:szCs w:val="28"/>
          <w:u w:val="single"/>
        </w:rPr>
      </w:pPr>
      <w:r w:rsidRPr="00A87BB7">
        <w:rPr>
          <w:sz w:val="28"/>
          <w:szCs w:val="28"/>
        </w:rPr>
        <w:t xml:space="preserve">Аминов А.М. Игра «Правовой лабиринт». </w:t>
      </w:r>
      <w:hyperlink r:id="rId11" w:history="1">
        <w:r w:rsidRPr="00A87BB7">
          <w:rPr>
            <w:rStyle w:val="Hyperlink"/>
            <w:sz w:val="28"/>
            <w:szCs w:val="28"/>
          </w:rPr>
          <w:t>http://www.openclass.ru/node/195000</w:t>
        </w:r>
      </w:hyperlink>
    </w:p>
    <w:p w:rsidR="0005620D" w:rsidRPr="00A87BB7" w:rsidRDefault="0005620D" w:rsidP="00834AFE">
      <w:pPr>
        <w:rPr>
          <w:color w:val="4F81BD"/>
          <w:sz w:val="28"/>
          <w:szCs w:val="28"/>
          <w:u w:val="single"/>
        </w:rPr>
      </w:pPr>
      <w:r w:rsidRPr="00A87BB7">
        <w:rPr>
          <w:sz w:val="28"/>
          <w:szCs w:val="28"/>
        </w:rPr>
        <w:t xml:space="preserve">Карпухина Н.И. Урок по теме «Конституция». </w:t>
      </w:r>
      <w:r w:rsidRPr="00A87BB7">
        <w:rPr>
          <w:color w:val="4F81BD"/>
          <w:sz w:val="28"/>
          <w:szCs w:val="28"/>
          <w:u w:val="single"/>
        </w:rPr>
        <w:t>открытый урок.рф/статьи/514248</w:t>
      </w:r>
      <w:r w:rsidRPr="00A87BB7">
        <w:rPr>
          <w:sz w:val="28"/>
          <w:szCs w:val="28"/>
        </w:rPr>
        <w:t xml:space="preserve">. </w:t>
      </w:r>
      <w:hyperlink r:id="rId12" w:history="1">
        <w:r w:rsidRPr="00A87BB7">
          <w:rPr>
            <w:rStyle w:val="Hyperlink"/>
            <w:sz w:val="28"/>
            <w:szCs w:val="28"/>
          </w:rPr>
          <w:t>http://xn--i1abbnckbmcl9fb.xn--p1ai/%D1%81%D1%82%D0%B0%D1%82%D1%8C%D0%B8/514248/</w:t>
        </w:r>
      </w:hyperlink>
    </w:p>
    <w:p w:rsidR="0005620D" w:rsidRPr="00A87BB7" w:rsidRDefault="0005620D" w:rsidP="00834AFE">
      <w:pPr>
        <w:rPr>
          <w:color w:val="4F81BD"/>
          <w:sz w:val="28"/>
          <w:szCs w:val="28"/>
          <w:u w:val="single"/>
        </w:rPr>
      </w:pPr>
      <w:r w:rsidRPr="00A87BB7">
        <w:rPr>
          <w:sz w:val="28"/>
          <w:szCs w:val="28"/>
        </w:rPr>
        <w:t>Коваленко С.Н. Конституция РФ: Лекторий с элементами игровой деятел</w:t>
      </w:r>
      <w:r w:rsidRPr="00A87BB7">
        <w:rPr>
          <w:sz w:val="28"/>
          <w:szCs w:val="28"/>
        </w:rPr>
        <w:t>ь</w:t>
      </w:r>
      <w:r w:rsidRPr="00A87BB7">
        <w:rPr>
          <w:sz w:val="28"/>
          <w:szCs w:val="28"/>
        </w:rPr>
        <w:t>ности</w:t>
      </w:r>
      <w:r w:rsidRPr="00A87BB7">
        <w:rPr>
          <w:rFonts w:ascii="Arial" w:hAnsi="Arial" w:cs="Arial"/>
          <w:color w:val="3B217A"/>
          <w:sz w:val="28"/>
          <w:szCs w:val="28"/>
          <w:shd w:val="clear" w:color="auto" w:fill="EAE6EE"/>
        </w:rPr>
        <w:t xml:space="preserve"> </w:t>
      </w:r>
      <w:r w:rsidRPr="00A87BB7">
        <w:rPr>
          <w:color w:val="4F81BD"/>
          <w:sz w:val="28"/>
          <w:szCs w:val="28"/>
          <w:u w:val="single"/>
        </w:rPr>
        <w:t>http://libozersk.ru/pages/index/1324</w:t>
      </w:r>
    </w:p>
    <w:p w:rsidR="0005620D" w:rsidRPr="00A87BB7" w:rsidRDefault="0005620D" w:rsidP="00834AFE">
      <w:pPr>
        <w:rPr>
          <w:color w:val="4F81BD"/>
          <w:sz w:val="28"/>
          <w:szCs w:val="28"/>
          <w:u w:val="single"/>
        </w:rPr>
      </w:pPr>
      <w:r w:rsidRPr="00A87BB7">
        <w:rPr>
          <w:sz w:val="28"/>
          <w:szCs w:val="28"/>
        </w:rPr>
        <w:t>Кустова М.Г. «Листая Конституции страницы…». Игра-викторина для уч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 xml:space="preserve">щихся 9-11 классов. </w:t>
      </w:r>
      <w:r w:rsidRPr="00A87BB7">
        <w:rPr>
          <w:color w:val="4F81BD"/>
          <w:sz w:val="28"/>
          <w:szCs w:val="28"/>
          <w:u w:val="single"/>
        </w:rPr>
        <w:t>http://www.openclass.ru/node/417171</w:t>
      </w:r>
    </w:p>
    <w:p w:rsidR="0005620D" w:rsidRPr="00A87BB7" w:rsidRDefault="0005620D" w:rsidP="00834AFE">
      <w:pPr>
        <w:jc w:val="center"/>
        <w:rPr>
          <w:i/>
          <w:sz w:val="28"/>
          <w:szCs w:val="28"/>
        </w:rPr>
      </w:pPr>
    </w:p>
    <w:p w:rsidR="0005620D" w:rsidRPr="00A87BB7" w:rsidRDefault="0005620D" w:rsidP="00834AFE">
      <w:pPr>
        <w:jc w:val="center"/>
        <w:rPr>
          <w:sz w:val="28"/>
          <w:szCs w:val="28"/>
        </w:rPr>
      </w:pPr>
      <w:r w:rsidRPr="00A87BB7">
        <w:rPr>
          <w:sz w:val="28"/>
          <w:szCs w:val="28"/>
        </w:rPr>
        <w:t>3.3. Учебники и учебные пособия по праву для общеобразовательной школы</w:t>
      </w:r>
    </w:p>
    <w:p w:rsidR="0005620D" w:rsidRPr="00A87BB7" w:rsidRDefault="0005620D" w:rsidP="00834AFE">
      <w:pPr>
        <w:jc w:val="center"/>
        <w:rPr>
          <w:i/>
          <w:sz w:val="28"/>
          <w:szCs w:val="28"/>
        </w:rPr>
      </w:pP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Воронцов А.В., Баранов П.А., Романов К.С. Право. 10-11 классы: Профил</w:t>
      </w:r>
      <w:r w:rsidRPr="00A87BB7">
        <w:rPr>
          <w:kern w:val="36"/>
          <w:sz w:val="28"/>
          <w:szCs w:val="28"/>
        </w:rPr>
        <w:t>ь</w:t>
      </w:r>
      <w:r w:rsidRPr="00A87BB7">
        <w:rPr>
          <w:kern w:val="36"/>
          <w:sz w:val="28"/>
          <w:szCs w:val="28"/>
        </w:rPr>
        <w:t>ный уровень: Учебник. – М., 2011.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Кашанина Т.В., Кашанин А.В. Право: Учебник для 10-11-х классов общео</w:t>
      </w:r>
      <w:r w:rsidRPr="00A87BB7">
        <w:rPr>
          <w:kern w:val="36"/>
          <w:sz w:val="28"/>
          <w:szCs w:val="28"/>
        </w:rPr>
        <w:t>б</w:t>
      </w:r>
      <w:r w:rsidRPr="00A87BB7">
        <w:rPr>
          <w:kern w:val="36"/>
          <w:sz w:val="28"/>
          <w:szCs w:val="28"/>
        </w:rPr>
        <w:t>разовательных учреждений: профильный уровень образования: В 2 кн. – М., 2012.</w:t>
      </w:r>
    </w:p>
    <w:p w:rsidR="0005620D" w:rsidRPr="00A87BB7" w:rsidRDefault="0005620D" w:rsidP="00834AFE">
      <w:pPr>
        <w:jc w:val="both"/>
        <w:rPr>
          <w:sz w:val="28"/>
          <w:szCs w:val="28"/>
        </w:rPr>
      </w:pPr>
      <w:r w:rsidRPr="00A87BB7">
        <w:rPr>
          <w:sz w:val="28"/>
          <w:szCs w:val="28"/>
        </w:rPr>
        <w:t>Малышева А.Ж. Конституция России: Учебное пособие для 9 класса. – М., 2004.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Никитин А.Ф. Право (базовый уровень). 10-11 классы: Учебник для общео</w:t>
      </w:r>
      <w:r w:rsidRPr="00A87BB7">
        <w:rPr>
          <w:kern w:val="36"/>
          <w:sz w:val="28"/>
          <w:szCs w:val="28"/>
        </w:rPr>
        <w:t>б</w:t>
      </w:r>
      <w:r w:rsidRPr="00A87BB7">
        <w:rPr>
          <w:kern w:val="36"/>
          <w:sz w:val="28"/>
          <w:szCs w:val="28"/>
        </w:rPr>
        <w:t xml:space="preserve">разовательных организаций. – М., 2012. 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Никитин А.Ф. Право (профильный уровень). 10-11 классы: Учебник для о</w:t>
      </w:r>
      <w:r w:rsidRPr="00A87BB7">
        <w:rPr>
          <w:kern w:val="36"/>
          <w:sz w:val="28"/>
          <w:szCs w:val="28"/>
        </w:rPr>
        <w:t>б</w:t>
      </w:r>
      <w:r w:rsidRPr="00A87BB7">
        <w:rPr>
          <w:kern w:val="36"/>
          <w:sz w:val="28"/>
          <w:szCs w:val="28"/>
        </w:rPr>
        <w:t xml:space="preserve">щеобразовательных организаций. – М., 2013. 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Певцова Е.А. Право. Основы правовой культуры: Учебник для 10 класса о</w:t>
      </w:r>
      <w:r w:rsidRPr="00A87BB7">
        <w:rPr>
          <w:kern w:val="36"/>
          <w:sz w:val="28"/>
          <w:szCs w:val="28"/>
        </w:rPr>
        <w:t>б</w:t>
      </w:r>
      <w:r w:rsidRPr="00A87BB7">
        <w:rPr>
          <w:kern w:val="36"/>
          <w:sz w:val="28"/>
          <w:szCs w:val="28"/>
        </w:rPr>
        <w:t>щеобразовательных учреждений. Базовый и профильный уровни: В 2 ч. – М., 2012.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Право. 10 класс: Учебник для общеобразовательных учреждений: профил</w:t>
      </w:r>
      <w:r w:rsidRPr="00A87BB7">
        <w:rPr>
          <w:kern w:val="36"/>
          <w:sz w:val="28"/>
          <w:szCs w:val="28"/>
        </w:rPr>
        <w:t>ь</w:t>
      </w:r>
      <w:r w:rsidRPr="00A87BB7">
        <w:rPr>
          <w:kern w:val="36"/>
          <w:sz w:val="28"/>
          <w:szCs w:val="28"/>
        </w:rPr>
        <w:t>ный уровень/ Под ред. Л.Н. Боголюбова, Е.А. Лукашевой, А.И. Матвеева. – М., 2012.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Право. 11 класс: Учебник для общеобразовательных учреждений: профил</w:t>
      </w:r>
      <w:r w:rsidRPr="00A87BB7">
        <w:rPr>
          <w:kern w:val="36"/>
          <w:sz w:val="28"/>
          <w:szCs w:val="28"/>
        </w:rPr>
        <w:t>ь</w:t>
      </w:r>
      <w:r w:rsidRPr="00A87BB7">
        <w:rPr>
          <w:kern w:val="36"/>
          <w:sz w:val="28"/>
          <w:szCs w:val="28"/>
        </w:rPr>
        <w:t>ный уровень/ Под ред. Л.Н. Боголюбова, Т.Е. Абовой, А.И. Матвеева. – М., 2012.</w:t>
      </w:r>
    </w:p>
    <w:p w:rsidR="0005620D" w:rsidRPr="00A87BB7" w:rsidRDefault="0005620D" w:rsidP="00834AFE">
      <w:pPr>
        <w:jc w:val="both"/>
        <w:rPr>
          <w:sz w:val="28"/>
          <w:szCs w:val="28"/>
        </w:rPr>
      </w:pPr>
      <w:r w:rsidRPr="00A87BB7">
        <w:rPr>
          <w:sz w:val="28"/>
          <w:szCs w:val="28"/>
        </w:rPr>
        <w:t>Соколов Я.В. Гражданин России: наши права и обязанности: Книга для уч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щихся. – М., 2012.</w:t>
      </w:r>
    </w:p>
    <w:p w:rsidR="0005620D" w:rsidRPr="00A87BB7" w:rsidRDefault="0005620D" w:rsidP="00834AFE">
      <w:pPr>
        <w:jc w:val="center"/>
        <w:rPr>
          <w:i/>
          <w:sz w:val="28"/>
          <w:szCs w:val="28"/>
        </w:rPr>
      </w:pPr>
    </w:p>
    <w:p w:rsidR="0005620D" w:rsidRPr="00A87BB7" w:rsidRDefault="0005620D" w:rsidP="00834AFE">
      <w:pPr>
        <w:jc w:val="both"/>
        <w:rPr>
          <w:sz w:val="28"/>
          <w:szCs w:val="28"/>
        </w:rPr>
      </w:pPr>
    </w:p>
    <w:p w:rsidR="0005620D" w:rsidRPr="00A87BB7" w:rsidRDefault="0005620D" w:rsidP="00834AFE">
      <w:pPr>
        <w:jc w:val="center"/>
        <w:rPr>
          <w:sz w:val="28"/>
          <w:szCs w:val="28"/>
        </w:rPr>
      </w:pPr>
      <w:r w:rsidRPr="00A87BB7">
        <w:rPr>
          <w:sz w:val="28"/>
          <w:szCs w:val="28"/>
        </w:rPr>
        <w:t>3.4. Российский конституционализм: история и теория</w:t>
      </w:r>
    </w:p>
    <w:p w:rsidR="0005620D" w:rsidRPr="00A87BB7" w:rsidRDefault="0005620D" w:rsidP="00834AFE">
      <w:pPr>
        <w:jc w:val="center"/>
        <w:rPr>
          <w:i/>
          <w:sz w:val="28"/>
          <w:szCs w:val="28"/>
        </w:rPr>
      </w:pP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Аксютин Ю. «Сталинская конституция» 1936 года: Демократические собла</w:t>
      </w:r>
      <w:r w:rsidRPr="00A87BB7">
        <w:rPr>
          <w:kern w:val="36"/>
          <w:sz w:val="28"/>
          <w:szCs w:val="28"/>
        </w:rPr>
        <w:t>з</w:t>
      </w:r>
      <w:r w:rsidRPr="00A87BB7">
        <w:rPr>
          <w:kern w:val="36"/>
          <w:sz w:val="28"/>
          <w:szCs w:val="28"/>
        </w:rPr>
        <w:t>ны и риски режима личной власти//Свободная мысль. – 2006. – № 9/10.</w:t>
      </w:r>
    </w:p>
    <w:p w:rsidR="0005620D" w:rsidRPr="00A87BB7" w:rsidRDefault="0005620D" w:rsidP="00834AFE">
      <w:pPr>
        <w:jc w:val="both"/>
        <w:rPr>
          <w:sz w:val="28"/>
          <w:szCs w:val="28"/>
        </w:rPr>
      </w:pPr>
      <w:r w:rsidRPr="00A87BB7">
        <w:rPr>
          <w:sz w:val="28"/>
          <w:szCs w:val="28"/>
        </w:rPr>
        <w:t>Арутюнян А.А. Конституционализм: проблемы постсоветской реальности. – М., 2013.  </w:t>
      </w:r>
    </w:p>
    <w:p w:rsidR="0005620D" w:rsidRPr="00A87BB7" w:rsidRDefault="0005620D" w:rsidP="00834AFE">
      <w:pPr>
        <w:jc w:val="both"/>
        <w:rPr>
          <w:sz w:val="28"/>
          <w:szCs w:val="28"/>
        </w:rPr>
      </w:pPr>
      <w:r w:rsidRPr="00A87BB7">
        <w:rPr>
          <w:sz w:val="28"/>
          <w:szCs w:val="28"/>
        </w:rPr>
        <w:t>Боброва Н.А. Конституционный строй и конституционализм в России. – М., 2003.   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Захаров В.Ю. Конституционализм как вариант модернизации российского абсолютизма в конце XVIII – первой четве</w:t>
      </w:r>
      <w:r>
        <w:rPr>
          <w:kern w:val="36"/>
          <w:sz w:val="28"/>
          <w:szCs w:val="28"/>
        </w:rPr>
        <w:t>рт</w:t>
      </w:r>
      <w:r w:rsidRPr="00A87BB7">
        <w:rPr>
          <w:kern w:val="36"/>
          <w:sz w:val="28"/>
          <w:szCs w:val="28"/>
        </w:rPr>
        <w:t>и XIX века//Российская история. – 2011. – № 6.</w:t>
      </w:r>
    </w:p>
    <w:p w:rsidR="0005620D" w:rsidRPr="00A87BB7" w:rsidRDefault="0005620D" w:rsidP="00834AFE">
      <w:pPr>
        <w:jc w:val="both"/>
        <w:rPr>
          <w:sz w:val="28"/>
          <w:szCs w:val="28"/>
        </w:rPr>
      </w:pPr>
      <w:r w:rsidRPr="00A87BB7">
        <w:rPr>
          <w:sz w:val="28"/>
          <w:szCs w:val="28"/>
        </w:rPr>
        <w:t>Зорькин В.Д. Конституционно-правовое развитие России. – М., 2011.  </w:t>
      </w:r>
    </w:p>
    <w:p w:rsidR="0005620D" w:rsidRPr="00A87BB7" w:rsidRDefault="0005620D" w:rsidP="00834AFE">
      <w:pPr>
        <w:jc w:val="both"/>
        <w:rPr>
          <w:sz w:val="28"/>
          <w:szCs w:val="28"/>
        </w:rPr>
      </w:pPr>
      <w:r w:rsidRPr="00A87BB7">
        <w:rPr>
          <w:sz w:val="28"/>
          <w:szCs w:val="28"/>
        </w:rPr>
        <w:t>Зорькин В.Д. Россия и Конституция в XXI веке. – М., 2008.  </w:t>
      </w:r>
    </w:p>
    <w:p w:rsidR="0005620D" w:rsidRPr="00A87BB7" w:rsidRDefault="0005620D" w:rsidP="00834AFE">
      <w:pPr>
        <w:jc w:val="both"/>
        <w:rPr>
          <w:sz w:val="28"/>
          <w:szCs w:val="28"/>
        </w:rPr>
      </w:pPr>
      <w:r w:rsidRPr="00A87BB7">
        <w:rPr>
          <w:sz w:val="28"/>
          <w:szCs w:val="28"/>
        </w:rPr>
        <w:t>Зорькин В.Д. Современный мир, право и Конституция. – М., 2010.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Ишутин В.В. Первая конституция декабристов//Вопросы истории. – 2012. – № 12.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Конституционные проекты в России XVIII-начала XX в./Сост. А.Н. Мед</w:t>
      </w:r>
      <w:r w:rsidRPr="00A87BB7">
        <w:rPr>
          <w:kern w:val="36"/>
          <w:sz w:val="28"/>
          <w:szCs w:val="28"/>
        </w:rPr>
        <w:t>у</w:t>
      </w:r>
      <w:r w:rsidRPr="00A87BB7">
        <w:rPr>
          <w:kern w:val="36"/>
          <w:sz w:val="28"/>
          <w:szCs w:val="28"/>
        </w:rPr>
        <w:t>шевский. – М., 2010.</w:t>
      </w:r>
    </w:p>
    <w:p w:rsidR="0005620D" w:rsidRPr="00A87BB7" w:rsidRDefault="0005620D" w:rsidP="00834AFE">
      <w:pPr>
        <w:jc w:val="both"/>
        <w:rPr>
          <w:sz w:val="28"/>
          <w:szCs w:val="28"/>
        </w:rPr>
      </w:pPr>
      <w:r w:rsidRPr="00A87BB7">
        <w:rPr>
          <w:sz w:val="28"/>
          <w:szCs w:val="28"/>
        </w:rPr>
        <w:t xml:space="preserve">Конституция в XXI веке: сравнительно-правовое исследование/Отв. ред. В.Е. Чиркин. – М., 2011. </w:t>
      </w:r>
    </w:p>
    <w:p w:rsidR="0005620D" w:rsidRPr="00A87BB7" w:rsidRDefault="0005620D" w:rsidP="00834AFE">
      <w:pPr>
        <w:jc w:val="both"/>
        <w:rPr>
          <w:sz w:val="28"/>
          <w:szCs w:val="28"/>
        </w:rPr>
      </w:pPr>
      <w:r w:rsidRPr="00A87BB7">
        <w:rPr>
          <w:sz w:val="28"/>
          <w:szCs w:val="28"/>
        </w:rPr>
        <w:t>Конституция как символ эпохи: В 2 т./Под ред. С.А. Авакьяна. – М., 2004.</w:t>
      </w:r>
    </w:p>
    <w:p w:rsidR="0005620D" w:rsidRPr="00A87BB7" w:rsidRDefault="0005620D" w:rsidP="00834AFE">
      <w:pPr>
        <w:jc w:val="both"/>
        <w:rPr>
          <w:sz w:val="28"/>
          <w:szCs w:val="28"/>
        </w:rPr>
      </w:pPr>
      <w:r w:rsidRPr="00A87BB7">
        <w:rPr>
          <w:sz w:val="28"/>
          <w:szCs w:val="28"/>
        </w:rPr>
        <w:t>Кравец И.А. Конституционализм и российская государственность в начале XX века: Учебное пособие. – М., 2008.   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Кудинов О.А. Изменения конституционного характера в государственном строе России XIX – начала ХХ в.: половинчатые меры и революционные п</w:t>
      </w:r>
      <w:r w:rsidRPr="00A87BB7">
        <w:rPr>
          <w:kern w:val="36"/>
          <w:sz w:val="28"/>
          <w:szCs w:val="28"/>
        </w:rPr>
        <w:t>о</w:t>
      </w:r>
      <w:r w:rsidRPr="00A87BB7">
        <w:rPr>
          <w:kern w:val="36"/>
          <w:sz w:val="28"/>
          <w:szCs w:val="28"/>
        </w:rPr>
        <w:t>следствия. – М., 2004.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 xml:space="preserve">Кудинов О.А. Официальные конституционные проекты Российской империи XIX в.//Государство и право. – 2002. – № 7 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Кудинов О.А. Правительственные проекты конституции Российской империи XIX века//Государство и право. – 2004. – № 4.</w:t>
      </w:r>
    </w:p>
    <w:p w:rsidR="0005620D" w:rsidRPr="00A87BB7" w:rsidRDefault="0005620D" w:rsidP="00834AFE">
      <w:pPr>
        <w:jc w:val="both"/>
        <w:rPr>
          <w:sz w:val="28"/>
          <w:szCs w:val="28"/>
        </w:rPr>
      </w:pPr>
      <w:r w:rsidRPr="00A87BB7">
        <w:rPr>
          <w:sz w:val="28"/>
          <w:szCs w:val="28"/>
        </w:rPr>
        <w:t>Кутафин О.Е. Российский конституционализм. – М., 2008.   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Медушевский А.Н. Демократия и авторитаризм: российский конституцион</w:t>
      </w:r>
      <w:r w:rsidRPr="00A87BB7">
        <w:rPr>
          <w:kern w:val="36"/>
          <w:sz w:val="28"/>
          <w:szCs w:val="28"/>
        </w:rPr>
        <w:t>а</w:t>
      </w:r>
      <w:r w:rsidRPr="00A87BB7">
        <w:rPr>
          <w:kern w:val="36"/>
          <w:sz w:val="28"/>
          <w:szCs w:val="28"/>
        </w:rPr>
        <w:t>лизм в сравнительной перспективе. – М., 1998.  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Медушевский А.Н. Конституционный вопрос в России//Вестник Московск</w:t>
      </w:r>
      <w:r w:rsidRPr="00A87BB7">
        <w:rPr>
          <w:kern w:val="36"/>
          <w:sz w:val="28"/>
          <w:szCs w:val="28"/>
        </w:rPr>
        <w:t>о</w:t>
      </w:r>
      <w:r w:rsidRPr="00A87BB7">
        <w:rPr>
          <w:kern w:val="36"/>
          <w:sz w:val="28"/>
          <w:szCs w:val="28"/>
        </w:rPr>
        <w:t>го университета. Серия 12. Политические науки. – 1996. – № 4-5.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Медушевский А.Н. Мнимый конституционализм//Вестник Московского ун</w:t>
      </w:r>
      <w:r w:rsidRPr="00A87BB7">
        <w:rPr>
          <w:kern w:val="36"/>
          <w:sz w:val="28"/>
          <w:szCs w:val="28"/>
        </w:rPr>
        <w:t>и</w:t>
      </w:r>
      <w:r w:rsidRPr="00A87BB7">
        <w:rPr>
          <w:kern w:val="36"/>
          <w:sz w:val="28"/>
          <w:szCs w:val="28"/>
        </w:rPr>
        <w:t>верситета. Серия 12. Политические науки. – 1995. – № 2-3.</w:t>
      </w:r>
    </w:p>
    <w:p w:rsidR="0005620D" w:rsidRPr="00A87BB7" w:rsidRDefault="0005620D" w:rsidP="00834AFE">
      <w:pPr>
        <w:jc w:val="both"/>
        <w:rPr>
          <w:sz w:val="28"/>
          <w:szCs w:val="28"/>
        </w:rPr>
      </w:pPr>
      <w:r w:rsidRPr="00A87BB7">
        <w:rPr>
          <w:sz w:val="28"/>
          <w:szCs w:val="28"/>
        </w:rPr>
        <w:t>Минаева Н.В. Потаенная русская конституция. – М., 2010.</w:t>
      </w:r>
    </w:p>
    <w:p w:rsidR="0005620D" w:rsidRPr="00A87BB7" w:rsidRDefault="0005620D" w:rsidP="00834AFE">
      <w:pPr>
        <w:jc w:val="both"/>
        <w:rPr>
          <w:sz w:val="28"/>
          <w:szCs w:val="28"/>
        </w:rPr>
      </w:pPr>
      <w:r w:rsidRPr="00A87BB7">
        <w:rPr>
          <w:sz w:val="28"/>
          <w:szCs w:val="28"/>
        </w:rPr>
        <w:t>Мироненко С.В. Правительственный конституционализм в России в первой четвеРеспублики Татарстани XIX века: Учебно-методическое пособие. – М., 2011.  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Миронов А.Н. Конституция Российской Федерации 1993 года: смыслолог</w:t>
      </w:r>
      <w:r w:rsidRPr="00A87BB7">
        <w:rPr>
          <w:kern w:val="36"/>
          <w:sz w:val="28"/>
          <w:szCs w:val="28"/>
        </w:rPr>
        <w:t>и</w:t>
      </w:r>
      <w:r w:rsidRPr="00A87BB7">
        <w:rPr>
          <w:kern w:val="36"/>
          <w:sz w:val="28"/>
          <w:szCs w:val="28"/>
        </w:rPr>
        <w:t>ческий анализ. – СПб., 2005.</w:t>
      </w:r>
    </w:p>
    <w:p w:rsidR="0005620D" w:rsidRPr="00A87BB7" w:rsidRDefault="0005620D" w:rsidP="00834AFE">
      <w:pPr>
        <w:jc w:val="both"/>
        <w:rPr>
          <w:sz w:val="28"/>
          <w:szCs w:val="28"/>
        </w:rPr>
      </w:pPr>
      <w:r w:rsidRPr="00A87BB7">
        <w:rPr>
          <w:sz w:val="28"/>
          <w:szCs w:val="28"/>
        </w:rPr>
        <w:t xml:space="preserve">Пашенцев Д.А. Конституция России: этапы развития. – М., 2008. 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Польской С.В. Дворянский конституционализм в России XVIII - начала XIX в.//Вопросы истории. – 2011. – № 6.</w:t>
      </w:r>
    </w:p>
    <w:p w:rsidR="0005620D" w:rsidRPr="00A87BB7" w:rsidRDefault="0005620D" w:rsidP="00834AFE">
      <w:pPr>
        <w:jc w:val="both"/>
        <w:rPr>
          <w:sz w:val="28"/>
          <w:szCs w:val="28"/>
        </w:rPr>
      </w:pPr>
      <w:r w:rsidRPr="00A87BB7">
        <w:rPr>
          <w:sz w:val="28"/>
          <w:szCs w:val="28"/>
        </w:rPr>
        <w:t>Пронкин С.В. Правительственный конституционализм в России XVIII - нач</w:t>
      </w:r>
      <w:r w:rsidRPr="00A87BB7">
        <w:rPr>
          <w:sz w:val="28"/>
          <w:szCs w:val="28"/>
        </w:rPr>
        <w:t>а</w:t>
      </w:r>
      <w:r w:rsidRPr="00A87BB7">
        <w:rPr>
          <w:sz w:val="28"/>
          <w:szCs w:val="28"/>
        </w:rPr>
        <w:t>ла XIX века: традиции изучения. – М., 2012.  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Сахаров А.Н. Конституционные проекты и цивилизационные судьбы Ро</w:t>
      </w:r>
      <w:r w:rsidRPr="00A87BB7">
        <w:rPr>
          <w:kern w:val="36"/>
          <w:sz w:val="28"/>
          <w:szCs w:val="28"/>
        </w:rPr>
        <w:t>с</w:t>
      </w:r>
      <w:r w:rsidRPr="00A87BB7">
        <w:rPr>
          <w:kern w:val="36"/>
          <w:sz w:val="28"/>
          <w:szCs w:val="28"/>
        </w:rPr>
        <w:t>сии//Отечественная история. – 2000. – № 5.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Смыкалин А.С. Этапы конституционного строительства в дореволюционной России (1905-1917 гг.)//Государство и право. – 2004. – № 3.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Хабриева Т.Я., Чиркин В.Е. Теория современной конституции</w:t>
      </w:r>
      <w:r w:rsidRPr="00A87BB7">
        <w:rPr>
          <w:sz w:val="28"/>
          <w:szCs w:val="28"/>
        </w:rPr>
        <w:t>. – М., 2007.  </w:t>
      </w:r>
      <w:r w:rsidRPr="00A87BB7">
        <w:rPr>
          <w:kern w:val="36"/>
          <w:sz w:val="28"/>
          <w:szCs w:val="28"/>
        </w:rPr>
        <w:t> 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Чернов К.С. Забытая конституция: «Государственная Уставная грамота Ро</w:t>
      </w:r>
      <w:r w:rsidRPr="00A87BB7">
        <w:rPr>
          <w:kern w:val="36"/>
          <w:sz w:val="28"/>
          <w:szCs w:val="28"/>
        </w:rPr>
        <w:t>с</w:t>
      </w:r>
      <w:r w:rsidRPr="00A87BB7">
        <w:rPr>
          <w:kern w:val="36"/>
          <w:sz w:val="28"/>
          <w:szCs w:val="28"/>
        </w:rPr>
        <w:t xml:space="preserve">сийской империи». – М., 2007. </w:t>
      </w:r>
    </w:p>
    <w:p w:rsidR="0005620D" w:rsidRPr="00A87BB7" w:rsidRDefault="0005620D" w:rsidP="00834AFE">
      <w:pPr>
        <w:jc w:val="both"/>
        <w:rPr>
          <w:sz w:val="28"/>
          <w:szCs w:val="28"/>
        </w:rPr>
      </w:pPr>
      <w:r w:rsidRPr="00A87BB7">
        <w:rPr>
          <w:sz w:val="28"/>
          <w:szCs w:val="28"/>
        </w:rPr>
        <w:t>Чиркин В.Е. Конституция: российская модель. – М., 2004.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Шейнис В.Л. Образование СССР и его первая Конституция//Российская и</w:t>
      </w:r>
      <w:r w:rsidRPr="00A87BB7">
        <w:rPr>
          <w:kern w:val="36"/>
          <w:sz w:val="28"/>
          <w:szCs w:val="28"/>
        </w:rPr>
        <w:t>с</w:t>
      </w:r>
      <w:r w:rsidRPr="00A87BB7">
        <w:rPr>
          <w:kern w:val="36"/>
          <w:sz w:val="28"/>
          <w:szCs w:val="28"/>
        </w:rPr>
        <w:t>тория. – 2010. – № 1.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 xml:space="preserve">Шульженко Ю.Л. Очерк российского конституционализма монархического периода. – М., 2008. </w:t>
      </w:r>
    </w:p>
    <w:p w:rsidR="0005620D" w:rsidRPr="00A87BB7" w:rsidRDefault="0005620D" w:rsidP="00834AFE">
      <w:pPr>
        <w:jc w:val="both"/>
        <w:rPr>
          <w:sz w:val="28"/>
          <w:szCs w:val="28"/>
        </w:rPr>
      </w:pPr>
    </w:p>
    <w:p w:rsidR="0005620D" w:rsidRPr="00A87BB7" w:rsidRDefault="0005620D" w:rsidP="00834AFE">
      <w:pPr>
        <w:jc w:val="both"/>
        <w:rPr>
          <w:sz w:val="28"/>
          <w:szCs w:val="28"/>
        </w:rPr>
      </w:pPr>
    </w:p>
    <w:p w:rsidR="0005620D" w:rsidRPr="00A87BB7" w:rsidRDefault="0005620D" w:rsidP="00834AFE">
      <w:pPr>
        <w:jc w:val="center"/>
        <w:rPr>
          <w:sz w:val="28"/>
          <w:szCs w:val="28"/>
        </w:rPr>
      </w:pPr>
      <w:r w:rsidRPr="00A87BB7">
        <w:rPr>
          <w:sz w:val="28"/>
          <w:szCs w:val="28"/>
        </w:rPr>
        <w:t>3.5. Комментарии к Конституции Республики Татарстан</w:t>
      </w:r>
    </w:p>
    <w:p w:rsidR="0005620D" w:rsidRPr="00A87BB7" w:rsidRDefault="0005620D" w:rsidP="00834AFE">
      <w:pPr>
        <w:jc w:val="center"/>
        <w:rPr>
          <w:sz w:val="28"/>
          <w:szCs w:val="28"/>
        </w:rPr>
      </w:pPr>
    </w:p>
    <w:p w:rsidR="0005620D" w:rsidRPr="00A87BB7" w:rsidRDefault="0005620D" w:rsidP="00834AFE">
      <w:pPr>
        <w:jc w:val="both"/>
        <w:rPr>
          <w:sz w:val="28"/>
          <w:szCs w:val="28"/>
        </w:rPr>
      </w:pPr>
      <w:r w:rsidRPr="00A87BB7">
        <w:rPr>
          <w:sz w:val="28"/>
          <w:szCs w:val="28"/>
        </w:rPr>
        <w:t xml:space="preserve">Доклад о состоянии законодательства Республики Татарстан / Гос. совет </w:t>
      </w:r>
      <w:r w:rsidRPr="00834AFE">
        <w:rPr>
          <w:sz w:val="28"/>
          <w:szCs w:val="28"/>
        </w:rPr>
        <w:t>Ре</w:t>
      </w:r>
      <w:r w:rsidRPr="00834AFE">
        <w:rPr>
          <w:sz w:val="28"/>
          <w:szCs w:val="28"/>
        </w:rPr>
        <w:t>с</w:t>
      </w:r>
      <w:r w:rsidRPr="00834AFE">
        <w:rPr>
          <w:sz w:val="28"/>
          <w:szCs w:val="28"/>
        </w:rPr>
        <w:t>публики Татарстан</w:t>
      </w:r>
      <w:r w:rsidRPr="00A87BB7">
        <w:rPr>
          <w:sz w:val="28"/>
          <w:szCs w:val="28"/>
        </w:rPr>
        <w:t>; [авт.- сост.: А. П. Гусев [и др.]]. – Казань, 2012. – 152 с.</w:t>
      </w:r>
    </w:p>
    <w:p w:rsidR="0005620D" w:rsidRPr="00A87BB7" w:rsidRDefault="0005620D" w:rsidP="00834AFE">
      <w:pPr>
        <w:jc w:val="both"/>
        <w:rPr>
          <w:sz w:val="28"/>
          <w:szCs w:val="28"/>
        </w:rPr>
      </w:pPr>
      <w:r w:rsidRPr="00A87BB7">
        <w:rPr>
          <w:sz w:val="28"/>
          <w:szCs w:val="28"/>
        </w:rPr>
        <w:t xml:space="preserve">Мухаметшин Ф. Татарстан в новой России: [к 20-летию Конституции </w:t>
      </w:r>
      <w:r w:rsidRPr="00834AFE">
        <w:rPr>
          <w:sz w:val="28"/>
          <w:szCs w:val="28"/>
        </w:rPr>
        <w:t>Ре</w:t>
      </w:r>
      <w:r w:rsidRPr="00834AFE">
        <w:rPr>
          <w:sz w:val="28"/>
          <w:szCs w:val="28"/>
        </w:rPr>
        <w:t>с</w:t>
      </w:r>
      <w:r w:rsidRPr="00834AFE">
        <w:rPr>
          <w:sz w:val="28"/>
          <w:szCs w:val="28"/>
        </w:rPr>
        <w:t>публики Татарстан</w:t>
      </w:r>
      <w:r w:rsidRPr="00A87BB7">
        <w:rPr>
          <w:sz w:val="28"/>
          <w:szCs w:val="28"/>
        </w:rPr>
        <w:t>] / Ф. Мухаметшин // Татарстан. – 2012. – № 10. – С.6-11.</w:t>
      </w:r>
    </w:p>
    <w:p w:rsidR="0005620D" w:rsidRPr="00A87BB7" w:rsidRDefault="0005620D" w:rsidP="00834AFE">
      <w:pPr>
        <w:shd w:val="clear" w:color="auto" w:fill="FFFFFF"/>
        <w:jc w:val="center"/>
        <w:outlineLvl w:val="0"/>
        <w:rPr>
          <w:i/>
          <w:kern w:val="36"/>
          <w:sz w:val="28"/>
          <w:szCs w:val="28"/>
        </w:rPr>
      </w:pPr>
    </w:p>
    <w:p w:rsidR="0005620D" w:rsidRPr="00A87BB7" w:rsidRDefault="0005620D" w:rsidP="00834AFE">
      <w:pPr>
        <w:shd w:val="clear" w:color="auto" w:fill="FFFFFF"/>
        <w:jc w:val="center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3.6. Методические рекомендации учителю</w:t>
      </w:r>
    </w:p>
    <w:p w:rsidR="0005620D" w:rsidRPr="00A87BB7" w:rsidRDefault="0005620D" w:rsidP="00834AFE">
      <w:pPr>
        <w:shd w:val="clear" w:color="auto" w:fill="FFFFFF"/>
        <w:jc w:val="center"/>
        <w:outlineLvl w:val="0"/>
        <w:rPr>
          <w:i/>
          <w:kern w:val="36"/>
          <w:sz w:val="28"/>
          <w:szCs w:val="28"/>
        </w:rPr>
      </w:pP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 xml:space="preserve">Боровикова Н.В. Программа элективного курса «Основы конституционного права»//Преподавание истории и обществознания в школе. – 2009. – № 8. 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Бутенко И.В. Конституционные права и свободы: (интерактивное занятие в IX классе)//Преподавание истории в школе. – 2009. – № 4.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Верещагина Т.В. Что такое конституция и зачем она нужна?//Право в школе. – 2007. –  № 3.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Ветрова С.В. Правовое государство в России: урок по конституционному праву для 9 класса//Право в школе. – 2006. –  № 2.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Гладышевская Н. Правовая игра для 5-7-х классов «Моя жизнь. Мои пр</w:t>
      </w:r>
      <w:r w:rsidRPr="00A87BB7">
        <w:rPr>
          <w:kern w:val="36"/>
          <w:sz w:val="28"/>
          <w:szCs w:val="28"/>
        </w:rPr>
        <w:t>а</w:t>
      </w:r>
      <w:r w:rsidRPr="00A87BB7">
        <w:rPr>
          <w:kern w:val="36"/>
          <w:sz w:val="28"/>
          <w:szCs w:val="28"/>
        </w:rPr>
        <w:t>ва»//Управление школой. – 2010. – № 6.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Гладышевская Н. Путешествие по своим правам//Управление школой. – 2010. – № 6.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Глубоковских М.В. Право на жизнь//Читаем, учимся, играем. – 2011. – № 4.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Иоффе А.Н. Методические аспекты изучения основ конституционного ус</w:t>
      </w:r>
      <w:r w:rsidRPr="00A87BB7">
        <w:rPr>
          <w:kern w:val="36"/>
          <w:sz w:val="28"/>
          <w:szCs w:val="28"/>
        </w:rPr>
        <w:t>т</w:t>
      </w:r>
      <w:r w:rsidRPr="00A87BB7">
        <w:rPr>
          <w:kern w:val="36"/>
          <w:sz w:val="28"/>
          <w:szCs w:val="28"/>
        </w:rPr>
        <w:t>ройства РФ//Право в школе. – 2004. – № 1.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Кожин Ю.А. Методика проведения правового брейн-ринга в средней шк</w:t>
      </w:r>
      <w:r w:rsidRPr="00A87BB7">
        <w:rPr>
          <w:kern w:val="36"/>
          <w:sz w:val="28"/>
          <w:szCs w:val="28"/>
        </w:rPr>
        <w:t>о</w:t>
      </w:r>
      <w:r w:rsidRPr="00A87BB7">
        <w:rPr>
          <w:kern w:val="36"/>
          <w:sz w:val="28"/>
          <w:szCs w:val="28"/>
        </w:rPr>
        <w:t>ле//Право в школе. – 2006. –  № 2.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Ксенофонтова Е. «Ты прав»: игра для старшеклассников по вопросам прав человека//Воспитательная работа в школе. – 2009. – № 10.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Макеева В.В. Классный час на тему «Права и обязанности граждан</w:t>
      </w:r>
      <w:r w:rsidRPr="00A87BB7">
        <w:rPr>
          <w:kern w:val="36"/>
          <w:sz w:val="28"/>
          <w:szCs w:val="28"/>
        </w:rPr>
        <w:t>и</w:t>
      </w:r>
      <w:r w:rsidRPr="00A87BB7">
        <w:rPr>
          <w:kern w:val="36"/>
          <w:sz w:val="28"/>
          <w:szCs w:val="28"/>
        </w:rPr>
        <w:t>на»//Начальная школа. – 2011. – № 9.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 xml:space="preserve">Мизева И. Главная и всеобщая задача. Мы и Конституция. Игра-диспут// 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 xml:space="preserve">Морозова С.А. Права человека: методические аспекты преподавания в школьных обществоведческих курсах//Обществознание в школе. – 1997. – № 2-3. 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Никулина Т.В. Бинарный урок «Права родителей и детей»//Право в школе. – 2010. –  № 1.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Новоселова С.С. Конституция – основной закон государства: разработка ур</w:t>
      </w:r>
      <w:r w:rsidRPr="00A87BB7">
        <w:rPr>
          <w:kern w:val="36"/>
          <w:sz w:val="28"/>
          <w:szCs w:val="28"/>
        </w:rPr>
        <w:t>о</w:t>
      </w:r>
      <w:r w:rsidRPr="00A87BB7">
        <w:rPr>
          <w:kern w:val="36"/>
          <w:sz w:val="28"/>
          <w:szCs w:val="28"/>
        </w:rPr>
        <w:t>ка по праву для 10 класса//Право в школе. – 2006. –  № 3.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Петренко О.П. Технология «Дебаты» на уроках права//Право в школе. – 2009. –  № 3.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Пономарева И.В. Права и свобода человека: материалы для учителя и уч</w:t>
      </w:r>
      <w:r w:rsidRPr="00A87BB7">
        <w:rPr>
          <w:kern w:val="36"/>
          <w:sz w:val="28"/>
          <w:szCs w:val="28"/>
        </w:rPr>
        <w:t>а</w:t>
      </w:r>
      <w:r w:rsidRPr="00A87BB7">
        <w:rPr>
          <w:kern w:val="36"/>
          <w:sz w:val="28"/>
          <w:szCs w:val="28"/>
        </w:rPr>
        <w:t>щихся//Право в школе. – 2006. –  № 2.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Попова Л.В. Урок для учащихся старших классов по блоку тем «Законод</w:t>
      </w:r>
      <w:r w:rsidRPr="00A87BB7">
        <w:rPr>
          <w:kern w:val="36"/>
          <w:sz w:val="28"/>
          <w:szCs w:val="28"/>
        </w:rPr>
        <w:t>а</w:t>
      </w:r>
      <w:r w:rsidRPr="00A87BB7">
        <w:rPr>
          <w:kern w:val="36"/>
          <w:sz w:val="28"/>
          <w:szCs w:val="28"/>
        </w:rPr>
        <w:t>тельная власть»//Право в школе. – 2009. –  № 2.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Рудакова М.М. Изучение в 9 классе темы «Политические права и своб</w:t>
      </w:r>
      <w:r w:rsidRPr="00A87BB7">
        <w:rPr>
          <w:kern w:val="36"/>
          <w:sz w:val="28"/>
          <w:szCs w:val="28"/>
        </w:rPr>
        <w:t>о</w:t>
      </w:r>
      <w:r w:rsidRPr="00A87BB7">
        <w:rPr>
          <w:kern w:val="36"/>
          <w:sz w:val="28"/>
          <w:szCs w:val="28"/>
        </w:rPr>
        <w:t>ды»//Преподавание истории и обществознания в школе. – 2006 – № 1.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Тарелкина В.А. Интеллектуальная игра «Мы – молодые избиратели Ро</w:t>
      </w:r>
      <w:r w:rsidRPr="00A87BB7">
        <w:rPr>
          <w:kern w:val="36"/>
          <w:sz w:val="28"/>
          <w:szCs w:val="28"/>
        </w:rPr>
        <w:t>с</w:t>
      </w:r>
      <w:r w:rsidRPr="00A87BB7">
        <w:rPr>
          <w:kern w:val="36"/>
          <w:sz w:val="28"/>
          <w:szCs w:val="28"/>
        </w:rPr>
        <w:t>сии»//Преподавание истории и обществознания в школе. – 2013. – № 3.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Трубицына Е.В. Мы и Конституция//Право в школе. – 2008. –  № 1.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Уразаева Г.Ф. Ребенок и его права (урок обществознания в VI кла</w:t>
      </w:r>
      <w:r w:rsidRPr="00A87BB7">
        <w:rPr>
          <w:kern w:val="36"/>
          <w:sz w:val="28"/>
          <w:szCs w:val="28"/>
        </w:rPr>
        <w:t>с</w:t>
      </w:r>
      <w:r w:rsidRPr="00A87BB7">
        <w:rPr>
          <w:kern w:val="36"/>
          <w:sz w:val="28"/>
          <w:szCs w:val="28"/>
        </w:rPr>
        <w:t>се)//Преподавание истории в школе. – 2010. – № 1.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Хонина О.В. Права человека в России, XX век (повторительно-обобщающий урок в XI классе)//Преподавание истории в школе. – 2010. – № 2.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sz w:val="28"/>
          <w:szCs w:val="28"/>
        </w:rPr>
      </w:pPr>
      <w:r w:rsidRPr="00A87BB7">
        <w:rPr>
          <w:kern w:val="36"/>
          <w:sz w:val="28"/>
          <w:szCs w:val="28"/>
        </w:rPr>
        <w:t>Юсупова О.К. Методические рекомендации по теме «Органы судебной вл</w:t>
      </w:r>
      <w:r w:rsidRPr="00A87BB7">
        <w:rPr>
          <w:kern w:val="36"/>
          <w:sz w:val="28"/>
          <w:szCs w:val="28"/>
        </w:rPr>
        <w:t>а</w:t>
      </w:r>
      <w:r w:rsidRPr="00A87BB7">
        <w:rPr>
          <w:kern w:val="36"/>
          <w:sz w:val="28"/>
          <w:szCs w:val="28"/>
        </w:rPr>
        <w:t>сти»//Право в школе. – 2009. –  № 2.</w:t>
      </w:r>
    </w:p>
    <w:p w:rsidR="0005620D" w:rsidRPr="00A87BB7" w:rsidRDefault="0005620D" w:rsidP="00834AFE">
      <w:pPr>
        <w:shd w:val="clear" w:color="auto" w:fill="FFFFFF"/>
        <w:jc w:val="center"/>
        <w:outlineLvl w:val="0"/>
        <w:rPr>
          <w:kern w:val="36"/>
          <w:sz w:val="28"/>
          <w:szCs w:val="28"/>
        </w:rPr>
      </w:pPr>
    </w:p>
    <w:p w:rsidR="0005620D" w:rsidRPr="00A87BB7" w:rsidRDefault="0005620D" w:rsidP="00834AFE">
      <w:pPr>
        <w:jc w:val="center"/>
        <w:rPr>
          <w:sz w:val="28"/>
          <w:szCs w:val="28"/>
        </w:rPr>
      </w:pPr>
      <w:r w:rsidRPr="00A87BB7">
        <w:rPr>
          <w:sz w:val="28"/>
          <w:szCs w:val="28"/>
        </w:rPr>
        <w:t>3.7. Справочная литература</w:t>
      </w:r>
    </w:p>
    <w:p w:rsidR="0005620D" w:rsidRPr="00A87BB7" w:rsidRDefault="0005620D" w:rsidP="00834AFE">
      <w:pPr>
        <w:jc w:val="center"/>
        <w:rPr>
          <w:i/>
          <w:sz w:val="28"/>
          <w:szCs w:val="28"/>
        </w:rPr>
      </w:pP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Борисов В.И., Ильюхов А.А., Кажанов О.А. Словарь по конституционному праву Российской Федерации. – М., 2003.</w:t>
      </w:r>
    </w:p>
    <w:p w:rsidR="0005620D" w:rsidRPr="00A87BB7" w:rsidRDefault="0005620D" w:rsidP="00834AFE">
      <w:pPr>
        <w:jc w:val="both"/>
        <w:rPr>
          <w:sz w:val="28"/>
          <w:szCs w:val="28"/>
        </w:rPr>
      </w:pPr>
      <w:r w:rsidRPr="00A87BB7">
        <w:rPr>
          <w:sz w:val="28"/>
          <w:szCs w:val="28"/>
        </w:rPr>
        <w:t>Головистикова А.Н., Грудцына Л.Ю. Конституционное право России в та</w:t>
      </w:r>
      <w:r w:rsidRPr="00A87BB7">
        <w:rPr>
          <w:sz w:val="28"/>
          <w:szCs w:val="28"/>
        </w:rPr>
        <w:t>б</w:t>
      </w:r>
      <w:r w:rsidRPr="00A87BB7">
        <w:rPr>
          <w:sz w:val="28"/>
          <w:szCs w:val="28"/>
        </w:rPr>
        <w:t>лицах и схемах: Учебное пособие. – М., 2008.  </w:t>
      </w:r>
    </w:p>
    <w:p w:rsidR="0005620D" w:rsidRPr="00A87BB7" w:rsidRDefault="0005620D" w:rsidP="00834AFE">
      <w:pPr>
        <w:jc w:val="both"/>
        <w:rPr>
          <w:sz w:val="28"/>
          <w:szCs w:val="28"/>
        </w:rPr>
      </w:pPr>
      <w:r w:rsidRPr="00A87BB7">
        <w:rPr>
          <w:sz w:val="28"/>
          <w:szCs w:val="28"/>
        </w:rPr>
        <w:t>Иллюстрированная Конституция Российской Федерации. – М., 2013. 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sz w:val="28"/>
          <w:szCs w:val="28"/>
        </w:rPr>
      </w:pPr>
      <w:r w:rsidRPr="00A87BB7">
        <w:rPr>
          <w:kern w:val="36"/>
          <w:sz w:val="28"/>
          <w:szCs w:val="28"/>
        </w:rPr>
        <w:t>Конституция Российской Федерации:  Энциклопедический словарь</w:t>
      </w:r>
      <w:r w:rsidRPr="00A87BB7">
        <w:rPr>
          <w:sz w:val="28"/>
          <w:szCs w:val="28"/>
        </w:rPr>
        <w:t>. – М., 1997.</w:t>
      </w:r>
    </w:p>
    <w:p w:rsidR="0005620D" w:rsidRPr="00A87BB7" w:rsidRDefault="0005620D" w:rsidP="00834AFE">
      <w:pPr>
        <w:jc w:val="both"/>
        <w:rPr>
          <w:sz w:val="28"/>
          <w:szCs w:val="28"/>
        </w:rPr>
      </w:pPr>
      <w:r w:rsidRPr="00A87BB7">
        <w:rPr>
          <w:sz w:val="28"/>
          <w:szCs w:val="28"/>
        </w:rPr>
        <w:t>Костерина Э.В. Конституционное право России в схемах и табл</w:t>
      </w:r>
      <w:r w:rsidRPr="00A87BB7">
        <w:rPr>
          <w:sz w:val="28"/>
          <w:szCs w:val="28"/>
        </w:rPr>
        <w:t>и</w:t>
      </w:r>
      <w:r w:rsidRPr="00A87BB7">
        <w:rPr>
          <w:sz w:val="28"/>
          <w:szCs w:val="28"/>
        </w:rPr>
        <w:t>цах: Учебное пособие. – М., 2013.  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 xml:space="preserve">Краснов М.А., Кряжков В.А. Толковый словарь конституционных терминов и понятий. – М., 2006. </w:t>
      </w:r>
    </w:p>
    <w:p w:rsidR="0005620D" w:rsidRPr="00A87BB7" w:rsidRDefault="0005620D" w:rsidP="00834AFE">
      <w:pPr>
        <w:jc w:val="both"/>
        <w:rPr>
          <w:sz w:val="28"/>
          <w:szCs w:val="28"/>
        </w:rPr>
      </w:pPr>
      <w:r w:rsidRPr="00A87BB7">
        <w:rPr>
          <w:sz w:val="28"/>
          <w:szCs w:val="28"/>
        </w:rPr>
        <w:t>Любимов А.П. Конституция Российской Федерации в таблицах и схемах. – М., 2006.  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kern w:val="36"/>
          <w:sz w:val="28"/>
          <w:szCs w:val="28"/>
        </w:rPr>
      </w:pPr>
      <w:r w:rsidRPr="00A87BB7">
        <w:rPr>
          <w:kern w:val="36"/>
          <w:sz w:val="28"/>
          <w:szCs w:val="28"/>
        </w:rPr>
        <w:t>Синова И.В. Конституция – основной закон России: Справочник школьника. – СПб., 2007. </w:t>
      </w:r>
    </w:p>
    <w:p w:rsidR="0005620D" w:rsidRPr="00A87BB7" w:rsidRDefault="0005620D" w:rsidP="00834AFE">
      <w:pPr>
        <w:shd w:val="clear" w:color="auto" w:fill="FFFFFF"/>
        <w:jc w:val="both"/>
        <w:outlineLvl w:val="0"/>
        <w:rPr>
          <w:sz w:val="28"/>
          <w:szCs w:val="28"/>
        </w:rPr>
      </w:pPr>
      <w:r w:rsidRPr="00A87BB7">
        <w:rPr>
          <w:kern w:val="36"/>
          <w:sz w:val="28"/>
          <w:szCs w:val="28"/>
        </w:rPr>
        <w:t xml:space="preserve">Туманов В.А. Чиркин В. Е. Юдин Ю.А. Конституция Российской Федерации: Словарь-справочник учащегося. – СПб., 2004. </w:t>
      </w:r>
    </w:p>
    <w:p w:rsidR="0005620D" w:rsidRPr="00A87BB7" w:rsidRDefault="0005620D" w:rsidP="00834AFE">
      <w:pPr>
        <w:ind w:firstLine="708"/>
        <w:rPr>
          <w:sz w:val="28"/>
          <w:szCs w:val="28"/>
        </w:rPr>
      </w:pPr>
    </w:p>
    <w:sectPr w:rsidR="0005620D" w:rsidRPr="00A87BB7" w:rsidSect="00E87FE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73C47"/>
    <w:multiLevelType w:val="hybridMultilevel"/>
    <w:tmpl w:val="71622AB2"/>
    <w:lvl w:ilvl="0" w:tplc="35BCF1D8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D2E6608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4663EDE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E64067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34286F6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A74069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04225E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406EDC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2126A3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3C9C68A9"/>
    <w:multiLevelType w:val="hybridMultilevel"/>
    <w:tmpl w:val="D43ECD24"/>
    <w:lvl w:ilvl="0" w:tplc="93DE327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F70F200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362DC5E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5DA004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75AFB96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3C8D73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EB2F430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D5E370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650454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3ED0625D"/>
    <w:multiLevelType w:val="hybridMultilevel"/>
    <w:tmpl w:val="3E3602AC"/>
    <w:lvl w:ilvl="0" w:tplc="CEDED316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7EC7"/>
    <w:rsid w:val="00002A5F"/>
    <w:rsid w:val="000064E3"/>
    <w:rsid w:val="00007CCC"/>
    <w:rsid w:val="00011420"/>
    <w:rsid w:val="00012274"/>
    <w:rsid w:val="00013429"/>
    <w:rsid w:val="000147A9"/>
    <w:rsid w:val="000167B3"/>
    <w:rsid w:val="00017270"/>
    <w:rsid w:val="00023B12"/>
    <w:rsid w:val="000240C2"/>
    <w:rsid w:val="00026910"/>
    <w:rsid w:val="00032378"/>
    <w:rsid w:val="00034273"/>
    <w:rsid w:val="00034DE0"/>
    <w:rsid w:val="000352C2"/>
    <w:rsid w:val="00044A27"/>
    <w:rsid w:val="0005113B"/>
    <w:rsid w:val="00051AE8"/>
    <w:rsid w:val="0005620D"/>
    <w:rsid w:val="0006480A"/>
    <w:rsid w:val="00065AE2"/>
    <w:rsid w:val="000663A0"/>
    <w:rsid w:val="00077CEE"/>
    <w:rsid w:val="000828E6"/>
    <w:rsid w:val="00087579"/>
    <w:rsid w:val="000A1169"/>
    <w:rsid w:val="000A568D"/>
    <w:rsid w:val="000A62FA"/>
    <w:rsid w:val="000A7810"/>
    <w:rsid w:val="000C675F"/>
    <w:rsid w:val="000D40CF"/>
    <w:rsid w:val="000E0003"/>
    <w:rsid w:val="000E1434"/>
    <w:rsid w:val="000E40C0"/>
    <w:rsid w:val="000E5708"/>
    <w:rsid w:val="00100BDB"/>
    <w:rsid w:val="0010425A"/>
    <w:rsid w:val="001107E5"/>
    <w:rsid w:val="001122A5"/>
    <w:rsid w:val="00114425"/>
    <w:rsid w:val="001152DD"/>
    <w:rsid w:val="0011531D"/>
    <w:rsid w:val="00117995"/>
    <w:rsid w:val="0012210E"/>
    <w:rsid w:val="0012497A"/>
    <w:rsid w:val="00126876"/>
    <w:rsid w:val="001343A6"/>
    <w:rsid w:val="00135A8A"/>
    <w:rsid w:val="00140E83"/>
    <w:rsid w:val="001412B8"/>
    <w:rsid w:val="001424B3"/>
    <w:rsid w:val="00145302"/>
    <w:rsid w:val="0015208F"/>
    <w:rsid w:val="0016026B"/>
    <w:rsid w:val="00166D69"/>
    <w:rsid w:val="001671C5"/>
    <w:rsid w:val="00167F38"/>
    <w:rsid w:val="00170609"/>
    <w:rsid w:val="001737DF"/>
    <w:rsid w:val="00174D78"/>
    <w:rsid w:val="00175476"/>
    <w:rsid w:val="00175B89"/>
    <w:rsid w:val="0018218B"/>
    <w:rsid w:val="00187015"/>
    <w:rsid w:val="0019011E"/>
    <w:rsid w:val="0019767F"/>
    <w:rsid w:val="001A3ECD"/>
    <w:rsid w:val="001A419C"/>
    <w:rsid w:val="001C00C5"/>
    <w:rsid w:val="001D3E83"/>
    <w:rsid w:val="001D586A"/>
    <w:rsid w:val="001E35E6"/>
    <w:rsid w:val="001E4B72"/>
    <w:rsid w:val="001E732B"/>
    <w:rsid w:val="001E7DE8"/>
    <w:rsid w:val="001F1B2C"/>
    <w:rsid w:val="001F478A"/>
    <w:rsid w:val="001F50AA"/>
    <w:rsid w:val="001F58C8"/>
    <w:rsid w:val="002050DC"/>
    <w:rsid w:val="00210E30"/>
    <w:rsid w:val="00212971"/>
    <w:rsid w:val="00224790"/>
    <w:rsid w:val="00226D68"/>
    <w:rsid w:val="00227083"/>
    <w:rsid w:val="00231F6E"/>
    <w:rsid w:val="002365E4"/>
    <w:rsid w:val="002400D5"/>
    <w:rsid w:val="00240D02"/>
    <w:rsid w:val="0024286C"/>
    <w:rsid w:val="00245A78"/>
    <w:rsid w:val="00247A12"/>
    <w:rsid w:val="002558DC"/>
    <w:rsid w:val="00257070"/>
    <w:rsid w:val="00261151"/>
    <w:rsid w:val="00261665"/>
    <w:rsid w:val="00261A31"/>
    <w:rsid w:val="00262114"/>
    <w:rsid w:val="0026551A"/>
    <w:rsid w:val="00265893"/>
    <w:rsid w:val="0027014B"/>
    <w:rsid w:val="00273B5A"/>
    <w:rsid w:val="00275C93"/>
    <w:rsid w:val="00276A77"/>
    <w:rsid w:val="002832D1"/>
    <w:rsid w:val="00283E0D"/>
    <w:rsid w:val="00284675"/>
    <w:rsid w:val="00285189"/>
    <w:rsid w:val="002927D6"/>
    <w:rsid w:val="00292B27"/>
    <w:rsid w:val="002969E7"/>
    <w:rsid w:val="00297A41"/>
    <w:rsid w:val="002A1E91"/>
    <w:rsid w:val="002A6750"/>
    <w:rsid w:val="002B4C5A"/>
    <w:rsid w:val="002C02DF"/>
    <w:rsid w:val="002C0E69"/>
    <w:rsid w:val="002D0662"/>
    <w:rsid w:val="002D1723"/>
    <w:rsid w:val="002D2A66"/>
    <w:rsid w:val="002D3202"/>
    <w:rsid w:val="002D7D91"/>
    <w:rsid w:val="002F2767"/>
    <w:rsid w:val="002F45B7"/>
    <w:rsid w:val="00302765"/>
    <w:rsid w:val="00303DBB"/>
    <w:rsid w:val="0032116C"/>
    <w:rsid w:val="003216F1"/>
    <w:rsid w:val="003229FE"/>
    <w:rsid w:val="003239D5"/>
    <w:rsid w:val="00323B84"/>
    <w:rsid w:val="00323D4F"/>
    <w:rsid w:val="003246A4"/>
    <w:rsid w:val="003254E6"/>
    <w:rsid w:val="0032611F"/>
    <w:rsid w:val="00326395"/>
    <w:rsid w:val="00334B63"/>
    <w:rsid w:val="00335ED4"/>
    <w:rsid w:val="0034008B"/>
    <w:rsid w:val="00343800"/>
    <w:rsid w:val="00345618"/>
    <w:rsid w:val="00345B61"/>
    <w:rsid w:val="00350250"/>
    <w:rsid w:val="0035183A"/>
    <w:rsid w:val="003519E4"/>
    <w:rsid w:val="00352635"/>
    <w:rsid w:val="00355B67"/>
    <w:rsid w:val="003637AA"/>
    <w:rsid w:val="0036440A"/>
    <w:rsid w:val="003723B8"/>
    <w:rsid w:val="00374D53"/>
    <w:rsid w:val="00380B6B"/>
    <w:rsid w:val="00385849"/>
    <w:rsid w:val="0038605A"/>
    <w:rsid w:val="00387FD4"/>
    <w:rsid w:val="00392C93"/>
    <w:rsid w:val="00394A90"/>
    <w:rsid w:val="00397A38"/>
    <w:rsid w:val="003A4A5F"/>
    <w:rsid w:val="003A4DC6"/>
    <w:rsid w:val="003B45AE"/>
    <w:rsid w:val="003B6484"/>
    <w:rsid w:val="003C2158"/>
    <w:rsid w:val="003C363D"/>
    <w:rsid w:val="003C4914"/>
    <w:rsid w:val="003D3492"/>
    <w:rsid w:val="003D40AB"/>
    <w:rsid w:val="003D471C"/>
    <w:rsid w:val="003D499F"/>
    <w:rsid w:val="003D6A66"/>
    <w:rsid w:val="003D6B14"/>
    <w:rsid w:val="003E0FA0"/>
    <w:rsid w:val="003E46E4"/>
    <w:rsid w:val="003F0A7B"/>
    <w:rsid w:val="003F0AA1"/>
    <w:rsid w:val="003F7EC7"/>
    <w:rsid w:val="0040293B"/>
    <w:rsid w:val="00402A34"/>
    <w:rsid w:val="0040336F"/>
    <w:rsid w:val="0040614D"/>
    <w:rsid w:val="00417C90"/>
    <w:rsid w:val="00420CCC"/>
    <w:rsid w:val="00423F7B"/>
    <w:rsid w:val="004262DC"/>
    <w:rsid w:val="004267C5"/>
    <w:rsid w:val="004404B0"/>
    <w:rsid w:val="0044288A"/>
    <w:rsid w:val="00443F7B"/>
    <w:rsid w:val="00446AEF"/>
    <w:rsid w:val="0045457C"/>
    <w:rsid w:val="0046213D"/>
    <w:rsid w:val="00465C96"/>
    <w:rsid w:val="00472C8D"/>
    <w:rsid w:val="004739E6"/>
    <w:rsid w:val="0047481E"/>
    <w:rsid w:val="004809E4"/>
    <w:rsid w:val="00482626"/>
    <w:rsid w:val="00485CF5"/>
    <w:rsid w:val="00490140"/>
    <w:rsid w:val="0049178A"/>
    <w:rsid w:val="00497EFE"/>
    <w:rsid w:val="004A50C6"/>
    <w:rsid w:val="004A6BF3"/>
    <w:rsid w:val="004B12EF"/>
    <w:rsid w:val="004B4969"/>
    <w:rsid w:val="004C13F5"/>
    <w:rsid w:val="004C61EB"/>
    <w:rsid w:val="004C65E5"/>
    <w:rsid w:val="004E0482"/>
    <w:rsid w:val="004E3258"/>
    <w:rsid w:val="004E4B44"/>
    <w:rsid w:val="004E5973"/>
    <w:rsid w:val="004F70E1"/>
    <w:rsid w:val="0051324D"/>
    <w:rsid w:val="00514725"/>
    <w:rsid w:val="00515302"/>
    <w:rsid w:val="005274E9"/>
    <w:rsid w:val="00530F63"/>
    <w:rsid w:val="00534E03"/>
    <w:rsid w:val="00534F10"/>
    <w:rsid w:val="00551D4F"/>
    <w:rsid w:val="00553E55"/>
    <w:rsid w:val="005612D8"/>
    <w:rsid w:val="0056244D"/>
    <w:rsid w:val="00566CBD"/>
    <w:rsid w:val="005747BA"/>
    <w:rsid w:val="00584814"/>
    <w:rsid w:val="00584900"/>
    <w:rsid w:val="0059166F"/>
    <w:rsid w:val="005A06DE"/>
    <w:rsid w:val="005A253F"/>
    <w:rsid w:val="005A439D"/>
    <w:rsid w:val="005A6D3A"/>
    <w:rsid w:val="005B21B8"/>
    <w:rsid w:val="005B62B3"/>
    <w:rsid w:val="005C19C6"/>
    <w:rsid w:val="005D28B0"/>
    <w:rsid w:val="005D426A"/>
    <w:rsid w:val="005D503F"/>
    <w:rsid w:val="005D5344"/>
    <w:rsid w:val="005D61E8"/>
    <w:rsid w:val="005E0C41"/>
    <w:rsid w:val="005E470F"/>
    <w:rsid w:val="005F3687"/>
    <w:rsid w:val="005F72A7"/>
    <w:rsid w:val="0060319E"/>
    <w:rsid w:val="0060409D"/>
    <w:rsid w:val="00607851"/>
    <w:rsid w:val="006155E7"/>
    <w:rsid w:val="0062449A"/>
    <w:rsid w:val="0062551E"/>
    <w:rsid w:val="00636F2B"/>
    <w:rsid w:val="006407EC"/>
    <w:rsid w:val="00642636"/>
    <w:rsid w:val="006526D8"/>
    <w:rsid w:val="00657584"/>
    <w:rsid w:val="006605CC"/>
    <w:rsid w:val="00660C07"/>
    <w:rsid w:val="0066283E"/>
    <w:rsid w:val="00663128"/>
    <w:rsid w:val="00666B78"/>
    <w:rsid w:val="00670545"/>
    <w:rsid w:val="0067429E"/>
    <w:rsid w:val="006829E1"/>
    <w:rsid w:val="00684128"/>
    <w:rsid w:val="00684944"/>
    <w:rsid w:val="00684981"/>
    <w:rsid w:val="00685D41"/>
    <w:rsid w:val="00685FC6"/>
    <w:rsid w:val="00686819"/>
    <w:rsid w:val="00687BB6"/>
    <w:rsid w:val="00696C63"/>
    <w:rsid w:val="00697339"/>
    <w:rsid w:val="006A0612"/>
    <w:rsid w:val="006A4985"/>
    <w:rsid w:val="006A5E5E"/>
    <w:rsid w:val="006A7B75"/>
    <w:rsid w:val="006B4B34"/>
    <w:rsid w:val="006B627C"/>
    <w:rsid w:val="006C1026"/>
    <w:rsid w:val="006C56C7"/>
    <w:rsid w:val="006D361C"/>
    <w:rsid w:val="006D6A4A"/>
    <w:rsid w:val="006E30EF"/>
    <w:rsid w:val="006E625D"/>
    <w:rsid w:val="006E79E6"/>
    <w:rsid w:val="006F0608"/>
    <w:rsid w:val="006F2878"/>
    <w:rsid w:val="006F4C6D"/>
    <w:rsid w:val="006F5F6F"/>
    <w:rsid w:val="00702A80"/>
    <w:rsid w:val="00706AEA"/>
    <w:rsid w:val="007116D7"/>
    <w:rsid w:val="00731542"/>
    <w:rsid w:val="00735E33"/>
    <w:rsid w:val="00736184"/>
    <w:rsid w:val="00736259"/>
    <w:rsid w:val="0074188D"/>
    <w:rsid w:val="00741ADF"/>
    <w:rsid w:val="00742028"/>
    <w:rsid w:val="00743349"/>
    <w:rsid w:val="007575F9"/>
    <w:rsid w:val="00757D02"/>
    <w:rsid w:val="00770246"/>
    <w:rsid w:val="00771DF8"/>
    <w:rsid w:val="00773300"/>
    <w:rsid w:val="00773650"/>
    <w:rsid w:val="0077632A"/>
    <w:rsid w:val="00785C72"/>
    <w:rsid w:val="00785E5F"/>
    <w:rsid w:val="00787CDF"/>
    <w:rsid w:val="007958C6"/>
    <w:rsid w:val="007A14AD"/>
    <w:rsid w:val="007A1745"/>
    <w:rsid w:val="007A4E12"/>
    <w:rsid w:val="007B038D"/>
    <w:rsid w:val="007B1887"/>
    <w:rsid w:val="007B209D"/>
    <w:rsid w:val="007B4061"/>
    <w:rsid w:val="007C5841"/>
    <w:rsid w:val="007D2070"/>
    <w:rsid w:val="007D3338"/>
    <w:rsid w:val="007E6A70"/>
    <w:rsid w:val="007E7157"/>
    <w:rsid w:val="007F3E13"/>
    <w:rsid w:val="007F506C"/>
    <w:rsid w:val="00803FDD"/>
    <w:rsid w:val="00807DE6"/>
    <w:rsid w:val="008108B3"/>
    <w:rsid w:val="00814926"/>
    <w:rsid w:val="00815626"/>
    <w:rsid w:val="00815903"/>
    <w:rsid w:val="00820732"/>
    <w:rsid w:val="00823826"/>
    <w:rsid w:val="00827E2C"/>
    <w:rsid w:val="00830A67"/>
    <w:rsid w:val="00834AFE"/>
    <w:rsid w:val="00835E8B"/>
    <w:rsid w:val="008365CA"/>
    <w:rsid w:val="00836688"/>
    <w:rsid w:val="00843DD7"/>
    <w:rsid w:val="008456BE"/>
    <w:rsid w:val="0084680F"/>
    <w:rsid w:val="00847FEE"/>
    <w:rsid w:val="00851827"/>
    <w:rsid w:val="00856541"/>
    <w:rsid w:val="008569A3"/>
    <w:rsid w:val="0086004D"/>
    <w:rsid w:val="00860073"/>
    <w:rsid w:val="00866D27"/>
    <w:rsid w:val="00871B88"/>
    <w:rsid w:val="00873846"/>
    <w:rsid w:val="00874ABD"/>
    <w:rsid w:val="0087642E"/>
    <w:rsid w:val="008778BE"/>
    <w:rsid w:val="00884F47"/>
    <w:rsid w:val="008867E6"/>
    <w:rsid w:val="008901F0"/>
    <w:rsid w:val="00892DFF"/>
    <w:rsid w:val="008A2776"/>
    <w:rsid w:val="008A369C"/>
    <w:rsid w:val="008A70F6"/>
    <w:rsid w:val="008B3D1F"/>
    <w:rsid w:val="008C5010"/>
    <w:rsid w:val="008C78AD"/>
    <w:rsid w:val="008C7AE4"/>
    <w:rsid w:val="008D3A1B"/>
    <w:rsid w:val="008D5C1D"/>
    <w:rsid w:val="008E0B46"/>
    <w:rsid w:val="008E25B8"/>
    <w:rsid w:val="008E36A5"/>
    <w:rsid w:val="008E3CB7"/>
    <w:rsid w:val="008E43B4"/>
    <w:rsid w:val="008E578F"/>
    <w:rsid w:val="008E5D05"/>
    <w:rsid w:val="008E5DF0"/>
    <w:rsid w:val="008F35F0"/>
    <w:rsid w:val="008F3A4D"/>
    <w:rsid w:val="008F77C9"/>
    <w:rsid w:val="009032AD"/>
    <w:rsid w:val="00911DE3"/>
    <w:rsid w:val="00917384"/>
    <w:rsid w:val="00922EA9"/>
    <w:rsid w:val="0092446F"/>
    <w:rsid w:val="00934037"/>
    <w:rsid w:val="00934F89"/>
    <w:rsid w:val="009361AE"/>
    <w:rsid w:val="009371E8"/>
    <w:rsid w:val="0093797D"/>
    <w:rsid w:val="00941A40"/>
    <w:rsid w:val="00941B54"/>
    <w:rsid w:val="0094503A"/>
    <w:rsid w:val="00945841"/>
    <w:rsid w:val="00946803"/>
    <w:rsid w:val="00946B4F"/>
    <w:rsid w:val="00947428"/>
    <w:rsid w:val="00954694"/>
    <w:rsid w:val="00955D41"/>
    <w:rsid w:val="0096573F"/>
    <w:rsid w:val="00966B93"/>
    <w:rsid w:val="009723B3"/>
    <w:rsid w:val="00975D2A"/>
    <w:rsid w:val="00977A87"/>
    <w:rsid w:val="00977C04"/>
    <w:rsid w:val="00991E2D"/>
    <w:rsid w:val="00994406"/>
    <w:rsid w:val="009A1D2E"/>
    <w:rsid w:val="009A2286"/>
    <w:rsid w:val="009A3184"/>
    <w:rsid w:val="009A4723"/>
    <w:rsid w:val="009A4866"/>
    <w:rsid w:val="009B6048"/>
    <w:rsid w:val="009B6906"/>
    <w:rsid w:val="009C04F0"/>
    <w:rsid w:val="009C21C1"/>
    <w:rsid w:val="009C4BFA"/>
    <w:rsid w:val="009D0AE0"/>
    <w:rsid w:val="009D5710"/>
    <w:rsid w:val="009E0CD7"/>
    <w:rsid w:val="009E5152"/>
    <w:rsid w:val="009F4F9B"/>
    <w:rsid w:val="009F5CA7"/>
    <w:rsid w:val="00A02613"/>
    <w:rsid w:val="00A045D3"/>
    <w:rsid w:val="00A07544"/>
    <w:rsid w:val="00A15AB6"/>
    <w:rsid w:val="00A43024"/>
    <w:rsid w:val="00A44492"/>
    <w:rsid w:val="00A514E9"/>
    <w:rsid w:val="00A63E20"/>
    <w:rsid w:val="00A64DB7"/>
    <w:rsid w:val="00A659D0"/>
    <w:rsid w:val="00A65DA0"/>
    <w:rsid w:val="00A715F2"/>
    <w:rsid w:val="00A734A5"/>
    <w:rsid w:val="00A768D6"/>
    <w:rsid w:val="00A80789"/>
    <w:rsid w:val="00A8086A"/>
    <w:rsid w:val="00A84266"/>
    <w:rsid w:val="00A87BB7"/>
    <w:rsid w:val="00AA1A8B"/>
    <w:rsid w:val="00AA3527"/>
    <w:rsid w:val="00AA7D93"/>
    <w:rsid w:val="00AB1B56"/>
    <w:rsid w:val="00AC0448"/>
    <w:rsid w:val="00AC5728"/>
    <w:rsid w:val="00AC6758"/>
    <w:rsid w:val="00AD2421"/>
    <w:rsid w:val="00AD2769"/>
    <w:rsid w:val="00AD2B31"/>
    <w:rsid w:val="00AD306C"/>
    <w:rsid w:val="00AD69B0"/>
    <w:rsid w:val="00AD6F58"/>
    <w:rsid w:val="00AE495D"/>
    <w:rsid w:val="00AF30D1"/>
    <w:rsid w:val="00AF4332"/>
    <w:rsid w:val="00B015DE"/>
    <w:rsid w:val="00B01828"/>
    <w:rsid w:val="00B018A3"/>
    <w:rsid w:val="00B02CFA"/>
    <w:rsid w:val="00B065E5"/>
    <w:rsid w:val="00B135A4"/>
    <w:rsid w:val="00B13929"/>
    <w:rsid w:val="00B14271"/>
    <w:rsid w:val="00B15B4E"/>
    <w:rsid w:val="00B22B7A"/>
    <w:rsid w:val="00B37537"/>
    <w:rsid w:val="00B4575C"/>
    <w:rsid w:val="00B50599"/>
    <w:rsid w:val="00B53C32"/>
    <w:rsid w:val="00B548FC"/>
    <w:rsid w:val="00B56DFA"/>
    <w:rsid w:val="00B60792"/>
    <w:rsid w:val="00B64785"/>
    <w:rsid w:val="00B64B9C"/>
    <w:rsid w:val="00B7542D"/>
    <w:rsid w:val="00B77ABC"/>
    <w:rsid w:val="00B87F09"/>
    <w:rsid w:val="00B90152"/>
    <w:rsid w:val="00B95E6D"/>
    <w:rsid w:val="00BA3460"/>
    <w:rsid w:val="00BA363A"/>
    <w:rsid w:val="00BA392E"/>
    <w:rsid w:val="00BA43F2"/>
    <w:rsid w:val="00BB3301"/>
    <w:rsid w:val="00BB7142"/>
    <w:rsid w:val="00BC0821"/>
    <w:rsid w:val="00BC1496"/>
    <w:rsid w:val="00BC1526"/>
    <w:rsid w:val="00BC290B"/>
    <w:rsid w:val="00BC4301"/>
    <w:rsid w:val="00BC6556"/>
    <w:rsid w:val="00BC75A4"/>
    <w:rsid w:val="00BD0D79"/>
    <w:rsid w:val="00BD0E2B"/>
    <w:rsid w:val="00BD55F6"/>
    <w:rsid w:val="00BE5DA2"/>
    <w:rsid w:val="00BE5F0C"/>
    <w:rsid w:val="00BE6D50"/>
    <w:rsid w:val="00BF0165"/>
    <w:rsid w:val="00BF0F42"/>
    <w:rsid w:val="00BF18A2"/>
    <w:rsid w:val="00BF41B8"/>
    <w:rsid w:val="00BF4C81"/>
    <w:rsid w:val="00C01B2C"/>
    <w:rsid w:val="00C10069"/>
    <w:rsid w:val="00C10070"/>
    <w:rsid w:val="00C11293"/>
    <w:rsid w:val="00C17435"/>
    <w:rsid w:val="00C200A4"/>
    <w:rsid w:val="00C20566"/>
    <w:rsid w:val="00C21363"/>
    <w:rsid w:val="00C263AD"/>
    <w:rsid w:val="00C42126"/>
    <w:rsid w:val="00C42CFF"/>
    <w:rsid w:val="00C45874"/>
    <w:rsid w:val="00C535C7"/>
    <w:rsid w:val="00C60EE0"/>
    <w:rsid w:val="00C619A4"/>
    <w:rsid w:val="00C6333C"/>
    <w:rsid w:val="00C64FCE"/>
    <w:rsid w:val="00C66395"/>
    <w:rsid w:val="00C717E8"/>
    <w:rsid w:val="00C7374A"/>
    <w:rsid w:val="00C73DB3"/>
    <w:rsid w:val="00C74354"/>
    <w:rsid w:val="00C74C09"/>
    <w:rsid w:val="00C814B6"/>
    <w:rsid w:val="00C91C0B"/>
    <w:rsid w:val="00C91D78"/>
    <w:rsid w:val="00C922F5"/>
    <w:rsid w:val="00CA13BA"/>
    <w:rsid w:val="00CA316E"/>
    <w:rsid w:val="00CB001F"/>
    <w:rsid w:val="00CB0CFB"/>
    <w:rsid w:val="00CB164D"/>
    <w:rsid w:val="00CB2DA1"/>
    <w:rsid w:val="00CB30A3"/>
    <w:rsid w:val="00CB38D4"/>
    <w:rsid w:val="00CB7E8C"/>
    <w:rsid w:val="00CC4DB2"/>
    <w:rsid w:val="00CC5A22"/>
    <w:rsid w:val="00CC7F1C"/>
    <w:rsid w:val="00CD061B"/>
    <w:rsid w:val="00CD5666"/>
    <w:rsid w:val="00CE110A"/>
    <w:rsid w:val="00CE38CB"/>
    <w:rsid w:val="00CE717A"/>
    <w:rsid w:val="00CF55D4"/>
    <w:rsid w:val="00CF74CB"/>
    <w:rsid w:val="00D02AA7"/>
    <w:rsid w:val="00D05DBC"/>
    <w:rsid w:val="00D12180"/>
    <w:rsid w:val="00D12660"/>
    <w:rsid w:val="00D15231"/>
    <w:rsid w:val="00D1551D"/>
    <w:rsid w:val="00D16FDE"/>
    <w:rsid w:val="00D20684"/>
    <w:rsid w:val="00D30063"/>
    <w:rsid w:val="00D302AB"/>
    <w:rsid w:val="00D34408"/>
    <w:rsid w:val="00D40956"/>
    <w:rsid w:val="00D51171"/>
    <w:rsid w:val="00D5229D"/>
    <w:rsid w:val="00D535CC"/>
    <w:rsid w:val="00D53ABB"/>
    <w:rsid w:val="00D61450"/>
    <w:rsid w:val="00D71C48"/>
    <w:rsid w:val="00D73BFD"/>
    <w:rsid w:val="00D73FCC"/>
    <w:rsid w:val="00D745B2"/>
    <w:rsid w:val="00D80CA1"/>
    <w:rsid w:val="00D84C32"/>
    <w:rsid w:val="00D86EDD"/>
    <w:rsid w:val="00D92907"/>
    <w:rsid w:val="00D9376A"/>
    <w:rsid w:val="00D958AD"/>
    <w:rsid w:val="00D96089"/>
    <w:rsid w:val="00DA2E14"/>
    <w:rsid w:val="00DB01AB"/>
    <w:rsid w:val="00DB494D"/>
    <w:rsid w:val="00DC0E0E"/>
    <w:rsid w:val="00DC2823"/>
    <w:rsid w:val="00DC6519"/>
    <w:rsid w:val="00DD2C30"/>
    <w:rsid w:val="00DE05B7"/>
    <w:rsid w:val="00DE1EBE"/>
    <w:rsid w:val="00DE51E8"/>
    <w:rsid w:val="00DE5699"/>
    <w:rsid w:val="00DE5902"/>
    <w:rsid w:val="00DF0B16"/>
    <w:rsid w:val="00DF1323"/>
    <w:rsid w:val="00DF1ADE"/>
    <w:rsid w:val="00DF5D72"/>
    <w:rsid w:val="00E0040C"/>
    <w:rsid w:val="00E02EF4"/>
    <w:rsid w:val="00E060F2"/>
    <w:rsid w:val="00E071B6"/>
    <w:rsid w:val="00E12F06"/>
    <w:rsid w:val="00E20221"/>
    <w:rsid w:val="00E2740E"/>
    <w:rsid w:val="00E30366"/>
    <w:rsid w:val="00E31F26"/>
    <w:rsid w:val="00E326E6"/>
    <w:rsid w:val="00E40157"/>
    <w:rsid w:val="00E415C6"/>
    <w:rsid w:val="00E43E60"/>
    <w:rsid w:val="00E441EB"/>
    <w:rsid w:val="00E509E6"/>
    <w:rsid w:val="00E5581D"/>
    <w:rsid w:val="00E56EA2"/>
    <w:rsid w:val="00E56FDE"/>
    <w:rsid w:val="00E61078"/>
    <w:rsid w:val="00E62735"/>
    <w:rsid w:val="00E63960"/>
    <w:rsid w:val="00E71052"/>
    <w:rsid w:val="00E758F3"/>
    <w:rsid w:val="00E7613F"/>
    <w:rsid w:val="00E865F4"/>
    <w:rsid w:val="00E87FE5"/>
    <w:rsid w:val="00E91287"/>
    <w:rsid w:val="00EA52CE"/>
    <w:rsid w:val="00EB03BF"/>
    <w:rsid w:val="00EB2232"/>
    <w:rsid w:val="00EB475E"/>
    <w:rsid w:val="00EB7C6A"/>
    <w:rsid w:val="00EC1CFD"/>
    <w:rsid w:val="00EC4B5F"/>
    <w:rsid w:val="00ED07AA"/>
    <w:rsid w:val="00ED1A56"/>
    <w:rsid w:val="00ED20B3"/>
    <w:rsid w:val="00ED4A92"/>
    <w:rsid w:val="00ED6FFF"/>
    <w:rsid w:val="00EE4807"/>
    <w:rsid w:val="00EE6C12"/>
    <w:rsid w:val="00EF272C"/>
    <w:rsid w:val="00EF2871"/>
    <w:rsid w:val="00EF413B"/>
    <w:rsid w:val="00F00FE3"/>
    <w:rsid w:val="00F106E3"/>
    <w:rsid w:val="00F1197C"/>
    <w:rsid w:val="00F136E6"/>
    <w:rsid w:val="00F31F9C"/>
    <w:rsid w:val="00F3416E"/>
    <w:rsid w:val="00F3588F"/>
    <w:rsid w:val="00F4161C"/>
    <w:rsid w:val="00F451B5"/>
    <w:rsid w:val="00F50C64"/>
    <w:rsid w:val="00F53473"/>
    <w:rsid w:val="00F5661E"/>
    <w:rsid w:val="00F63DA8"/>
    <w:rsid w:val="00F66D7F"/>
    <w:rsid w:val="00F67DA8"/>
    <w:rsid w:val="00F7129A"/>
    <w:rsid w:val="00F716B1"/>
    <w:rsid w:val="00F72CF5"/>
    <w:rsid w:val="00F81BC5"/>
    <w:rsid w:val="00F81BE7"/>
    <w:rsid w:val="00F824F7"/>
    <w:rsid w:val="00F8547D"/>
    <w:rsid w:val="00F90E8E"/>
    <w:rsid w:val="00F930D1"/>
    <w:rsid w:val="00F9432B"/>
    <w:rsid w:val="00FA7413"/>
    <w:rsid w:val="00FB3DCC"/>
    <w:rsid w:val="00FB4D44"/>
    <w:rsid w:val="00FB67FB"/>
    <w:rsid w:val="00FC0850"/>
    <w:rsid w:val="00FC333C"/>
    <w:rsid w:val="00FC41B2"/>
    <w:rsid w:val="00FD01A9"/>
    <w:rsid w:val="00FD5DA2"/>
    <w:rsid w:val="00FD7E62"/>
    <w:rsid w:val="00FE4A7B"/>
    <w:rsid w:val="00FF6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17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5117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51171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9"/>
    <w:qFormat/>
    <w:rsid w:val="00D5117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9"/>
    <w:qFormat/>
    <w:rsid w:val="00D51171"/>
    <w:pPr>
      <w:spacing w:before="100" w:beforeAutospacing="1" w:after="100" w:afterAutospacing="1"/>
      <w:outlineLvl w:val="3"/>
    </w:pPr>
    <w:rPr>
      <w:b/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F7EC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51171"/>
    <w:rPr>
      <w:rFonts w:ascii="Arial" w:hAnsi="Arial"/>
      <w:b/>
      <w:kern w:val="32"/>
      <w:sz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D51171"/>
    <w:rPr>
      <w:rFonts w:ascii="Arial" w:hAnsi="Arial"/>
      <w:b/>
      <w:i/>
      <w:sz w:val="2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D51171"/>
    <w:rPr>
      <w:b/>
      <w:sz w:val="27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51171"/>
    <w:rPr>
      <w:rFonts w:eastAsia="Times New Roman"/>
      <w:b/>
      <w:sz w:val="24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3F7EC7"/>
    <w:rPr>
      <w:b/>
      <w:sz w:val="22"/>
      <w:lang w:eastAsia="ru-RU"/>
    </w:rPr>
  </w:style>
  <w:style w:type="character" w:styleId="Strong">
    <w:name w:val="Strong"/>
    <w:basedOn w:val="DefaultParagraphFont"/>
    <w:uiPriority w:val="99"/>
    <w:qFormat/>
    <w:rsid w:val="00D51171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D51171"/>
    <w:rPr>
      <w:rFonts w:cs="Times New Roman"/>
      <w:i/>
    </w:rPr>
  </w:style>
  <w:style w:type="paragraph" w:styleId="ListParagraph">
    <w:name w:val="List Paragraph"/>
    <w:basedOn w:val="Normal"/>
    <w:uiPriority w:val="99"/>
    <w:qFormat/>
    <w:rsid w:val="00D51171"/>
    <w:pPr>
      <w:ind w:left="720"/>
      <w:contextualSpacing/>
    </w:pPr>
    <w:rPr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rsid w:val="00E87FE5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87FE5"/>
    <w:rPr>
      <w:rFonts w:ascii="Tahoma" w:hAnsi="Tahoma"/>
      <w:sz w:val="16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sid w:val="00E071B6"/>
    <w:rPr>
      <w:rFonts w:ascii="Times New Roman" w:hAnsi="Times New Roman"/>
      <w:sz w:val="24"/>
      <w:u w:val="none"/>
      <w:effect w:val="none"/>
    </w:rPr>
  </w:style>
  <w:style w:type="character" w:customStyle="1" w:styleId="dash041e0431044b0447043d044b0439char1">
    <w:name w:val="dash041e_0431_044b_0447_043d_044b_0439__char1"/>
    <w:uiPriority w:val="99"/>
    <w:rsid w:val="00E071B6"/>
    <w:rPr>
      <w:rFonts w:ascii="Times New Roman" w:hAnsi="Times New Roman"/>
      <w:sz w:val="24"/>
      <w:u w:val="none"/>
      <w:effect w:val="none"/>
    </w:rPr>
  </w:style>
  <w:style w:type="paragraph" w:customStyle="1" w:styleId="ConsPlusNormal">
    <w:name w:val="ConsPlusNormal"/>
    <w:uiPriority w:val="99"/>
    <w:rsid w:val="006A0612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NormalWeb">
    <w:name w:val="Normal (Web)"/>
    <w:basedOn w:val="Normal"/>
    <w:uiPriority w:val="99"/>
    <w:rsid w:val="006A0612"/>
    <w:pPr>
      <w:spacing w:before="100" w:beforeAutospacing="1" w:after="100" w:afterAutospacing="1"/>
    </w:pPr>
  </w:style>
  <w:style w:type="character" w:customStyle="1" w:styleId="BodyTextChar">
    <w:name w:val="Body Text Char"/>
    <w:link w:val="BodyText"/>
    <w:uiPriority w:val="99"/>
    <w:locked/>
    <w:rsid w:val="006A0612"/>
    <w:rPr>
      <w:shd w:val="clear" w:color="auto" w:fill="FFFFFF"/>
    </w:rPr>
  </w:style>
  <w:style w:type="paragraph" w:styleId="BodyText">
    <w:name w:val="Body Text"/>
    <w:basedOn w:val="Normal"/>
    <w:link w:val="BodyTextChar"/>
    <w:uiPriority w:val="99"/>
    <w:rsid w:val="006A0612"/>
    <w:pPr>
      <w:widowControl w:val="0"/>
      <w:shd w:val="clear" w:color="auto" w:fill="FFFFFF"/>
      <w:spacing w:line="230" w:lineRule="exact"/>
      <w:jc w:val="both"/>
    </w:pPr>
    <w:rPr>
      <w:sz w:val="20"/>
      <w:szCs w:val="20"/>
    </w:rPr>
  </w:style>
  <w:style w:type="character" w:customStyle="1" w:styleId="BodyTextChar1">
    <w:name w:val="Body Text Char1"/>
    <w:basedOn w:val="DefaultParagraphFont"/>
    <w:link w:val="BodyText"/>
    <w:uiPriority w:val="99"/>
    <w:semiHidden/>
    <w:rPr>
      <w:sz w:val="24"/>
    </w:rPr>
  </w:style>
  <w:style w:type="character" w:customStyle="1" w:styleId="1">
    <w:name w:val="Основной текст Знак1"/>
    <w:uiPriority w:val="99"/>
    <w:semiHidden/>
    <w:rsid w:val="006A0612"/>
    <w:rPr>
      <w:sz w:val="24"/>
      <w:lang w:eastAsia="ru-RU"/>
    </w:rPr>
  </w:style>
  <w:style w:type="character" w:customStyle="1" w:styleId="a">
    <w:name w:val="Колонтитул_"/>
    <w:link w:val="10"/>
    <w:uiPriority w:val="99"/>
    <w:locked/>
    <w:rsid w:val="0045457C"/>
    <w:rPr>
      <w:b/>
      <w:sz w:val="16"/>
      <w:shd w:val="clear" w:color="auto" w:fill="FFFFFF"/>
    </w:rPr>
  </w:style>
  <w:style w:type="paragraph" w:customStyle="1" w:styleId="10">
    <w:name w:val="Колонтитул1"/>
    <w:basedOn w:val="Normal"/>
    <w:link w:val="a"/>
    <w:uiPriority w:val="99"/>
    <w:rsid w:val="0045457C"/>
    <w:pPr>
      <w:widowControl w:val="0"/>
      <w:shd w:val="clear" w:color="auto" w:fill="FFFFFF"/>
      <w:spacing w:line="240" w:lineRule="atLeast"/>
    </w:pPr>
    <w:rPr>
      <w:b/>
      <w:bCs/>
      <w:sz w:val="16"/>
      <w:szCs w:val="16"/>
    </w:rPr>
  </w:style>
  <w:style w:type="character" w:customStyle="1" w:styleId="a0">
    <w:name w:val="Основной текст + Курсив"/>
    <w:uiPriority w:val="99"/>
    <w:rsid w:val="0045457C"/>
    <w:rPr>
      <w:rFonts w:ascii="Times New Roman" w:hAnsi="Times New Roman"/>
      <w:i/>
      <w:sz w:val="18"/>
      <w:u w:val="none"/>
      <w:shd w:val="clear" w:color="auto" w:fill="FFFFFF"/>
    </w:rPr>
  </w:style>
  <w:style w:type="character" w:customStyle="1" w:styleId="4">
    <w:name w:val="Основной текст (4)_"/>
    <w:link w:val="40"/>
    <w:uiPriority w:val="99"/>
    <w:locked/>
    <w:rsid w:val="0045457C"/>
    <w:rPr>
      <w:i/>
      <w:sz w:val="18"/>
      <w:shd w:val="clear" w:color="auto" w:fill="FFFFFF"/>
    </w:rPr>
  </w:style>
  <w:style w:type="paragraph" w:customStyle="1" w:styleId="40">
    <w:name w:val="Основной текст (4)"/>
    <w:basedOn w:val="Normal"/>
    <w:link w:val="4"/>
    <w:uiPriority w:val="99"/>
    <w:rsid w:val="0045457C"/>
    <w:pPr>
      <w:widowControl w:val="0"/>
      <w:shd w:val="clear" w:color="auto" w:fill="FFFFFF"/>
      <w:spacing w:before="300" w:after="180" w:line="240" w:lineRule="atLeast"/>
      <w:jc w:val="center"/>
    </w:pPr>
    <w:rPr>
      <w:i/>
      <w:iCs/>
      <w:sz w:val="18"/>
      <w:szCs w:val="18"/>
    </w:rPr>
  </w:style>
  <w:style w:type="character" w:styleId="Hyperlink">
    <w:name w:val="Hyperlink"/>
    <w:basedOn w:val="DefaultParagraphFont"/>
    <w:uiPriority w:val="99"/>
    <w:rsid w:val="007E715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190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9034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9034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9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90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9033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90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90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xn--i1abbnckbmcl9fb.xn--p1ai/%D1%81%D1%82%D0%B0%D1%82%D1%8C%D0%B8/51424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CE89F44808FFC401479219C889FE7A8EE86A8BF91DD63EBDC07737E886065B504BFI" TargetMode="External"/><Relationship Id="rId11" Type="http://schemas.openxmlformats.org/officeDocument/2006/relationships/hyperlink" Target="http://www.openclass.ru/node/195000" TargetMode="External"/><Relationship Id="rId5" Type="http://schemas.openxmlformats.org/officeDocument/2006/relationships/hyperlink" Target="consultantplus://offline/ref=C73C85538C5A184A5EDA878D20B483C03379CED405044E155408FBbAaEK" TargetMode="External"/><Relationship Id="rId10" Type="http://schemas.openxmlformats.org/officeDocument/2006/relationships/hyperlink" Target="http://gossov.tatarstan.ru/konstitucia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4658</TotalTime>
  <Pages>29</Pages>
  <Words>7514</Words>
  <Characters>-32766</Characters>
  <Application>Microsoft Office Outlook</Application>
  <DocSecurity>0</DocSecurity>
  <Lines>0</Lines>
  <Paragraphs>0</Paragraphs>
  <ScaleCrop>false</ScaleCrop>
  <Company>DG Win&amp;Soft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irort-f12</dc:creator>
  <cp:keywords/>
  <dc:description/>
  <cp:lastModifiedBy>irort-f17</cp:lastModifiedBy>
  <cp:revision>86</cp:revision>
  <dcterms:created xsi:type="dcterms:W3CDTF">2017-09-18T11:21:00Z</dcterms:created>
  <dcterms:modified xsi:type="dcterms:W3CDTF">2020-10-27T07:06:00Z</dcterms:modified>
</cp:coreProperties>
</file>