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3364A" w14:textId="77777777" w:rsidR="006701F8" w:rsidRDefault="006701F8" w:rsidP="00EA2E3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6701F8">
        <w:rPr>
          <w:rFonts w:ascii="Times New Roman" w:hAnsi="Times New Roman"/>
          <w:sz w:val="28"/>
          <w:szCs w:val="28"/>
          <w:lang w:val="ru-RU"/>
        </w:rPr>
        <w:t xml:space="preserve">Учебно-методическое пособие </w:t>
      </w:r>
    </w:p>
    <w:p w14:paraId="4D4214B8" w14:textId="49091DD8" w:rsidR="0020546F" w:rsidRDefault="006701F8" w:rsidP="00EA2E3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6701F8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6701F8">
        <w:rPr>
          <w:rFonts w:ascii="Times New Roman" w:hAnsi="Times New Roman"/>
          <w:sz w:val="28"/>
          <w:szCs w:val="28"/>
          <w:lang w:val="ru-RU"/>
        </w:rPr>
        <w:t>Аудиохрестоматия</w:t>
      </w:r>
      <w:proofErr w:type="spellEnd"/>
      <w:r w:rsidRPr="006701F8">
        <w:rPr>
          <w:rFonts w:ascii="Times New Roman" w:hAnsi="Times New Roman"/>
          <w:sz w:val="28"/>
          <w:szCs w:val="28"/>
          <w:lang w:val="ru-RU"/>
        </w:rPr>
        <w:t xml:space="preserve"> по русскому фольклору Республики Татарстан для учителей музыки в школах»</w:t>
      </w:r>
    </w:p>
    <w:p w14:paraId="7DCAB1B8" w14:textId="35CA6A90" w:rsidR="001047CA" w:rsidRDefault="001047CA" w:rsidP="00EA2E3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(автор-составитель Н.Б. Кондратьева)</w:t>
      </w:r>
    </w:p>
    <w:p w14:paraId="4345D51C" w14:textId="690D79D2" w:rsidR="006701F8" w:rsidRDefault="006701F8" w:rsidP="006701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8760973" w14:textId="517C8DC0" w:rsidR="00AF130C" w:rsidRDefault="00AF130C" w:rsidP="00AF130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Аудиохрестоматия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музыкальному фольклору русских старожилов Республики Татарстан </w:t>
      </w:r>
      <w:r>
        <w:rPr>
          <w:rFonts w:ascii="Times New Roman" w:hAnsi="Times New Roman"/>
          <w:sz w:val="28"/>
          <w:szCs w:val="28"/>
          <w:lang w:val="ru-RU"/>
        </w:rPr>
        <w:t xml:space="preserve">создана с целью оказания методической помощи учителю музыки в формировании содержания уроков и внеурочных занятий по предмету «Музыка». Кроме того, она является дидактическим средством обучения и обеспечивает успешное усвоение учащимися учебного материала модуля № 1 «Народная музыка России» по предмету «Музыка» в 1-4 классах и модуля № 1 «Музыка моего края» по предмету «Музыка» в 5-8 классах. </w:t>
      </w:r>
    </w:p>
    <w:p w14:paraId="450767A6" w14:textId="252756F8" w:rsidR="006701F8" w:rsidRDefault="006701F8" w:rsidP="00AF130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аудиохрестоматии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представлен музыкальный фольклор русских старожилов, проживающих на территории Республики Татарстан. Учебно-методическое пособие является уникальным по содержанию, поскольку впервые представл</w:t>
      </w:r>
      <w:r w:rsidR="00973DCC">
        <w:rPr>
          <w:rFonts w:ascii="Times New Roman" w:hAnsi="Times New Roman"/>
          <w:sz w:val="28"/>
          <w:szCs w:val="28"/>
          <w:lang w:val="ru-RU"/>
        </w:rPr>
        <w:t xml:space="preserve">яет </w:t>
      </w:r>
      <w:r>
        <w:rPr>
          <w:rFonts w:ascii="Times New Roman" w:hAnsi="Times New Roman"/>
          <w:sz w:val="28"/>
          <w:szCs w:val="28"/>
          <w:lang w:val="ru-RU"/>
        </w:rPr>
        <w:t xml:space="preserve">музыкально-этнографические материалы русской песенной и инструментальной традиций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Поволжско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-Приуральского региона. </w:t>
      </w:r>
    </w:p>
    <w:p w14:paraId="483D4F04" w14:textId="64DC4A89" w:rsidR="000D0289" w:rsidRDefault="000D0289" w:rsidP="00AF130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аудиохрестоматии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систематизированы основные жанровые группы музыкального фольклора, составлен справочный аппарат</w:t>
      </w:r>
      <w:r w:rsidR="008A3F8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к группам напевов.</w:t>
      </w:r>
    </w:p>
    <w:p w14:paraId="4C949638" w14:textId="06D8ADE8" w:rsidR="000D0289" w:rsidRDefault="000D0289" w:rsidP="00AF130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Текстовая часть издания</w:t>
      </w:r>
      <w:r w:rsidR="008E3FDF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посвящена вопросам формирования этнокультурной традиции русских старожилов Казанского Поволжья, а также содержит этнографический очерк о календарных праздниках и характеристику музыки устной традиции. </w:t>
      </w:r>
    </w:p>
    <w:p w14:paraId="41946177" w14:textId="13EA6814" w:rsidR="008E3FDF" w:rsidRPr="006701F8" w:rsidRDefault="00AF130C" w:rsidP="00EA2E3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Раздел «Приложение» включает в себя </w:t>
      </w:r>
      <w:r>
        <w:rPr>
          <w:rFonts w:ascii="Times New Roman" w:hAnsi="Times New Roman"/>
          <w:sz w:val="28"/>
          <w:szCs w:val="28"/>
          <w:lang w:val="ru-RU"/>
        </w:rPr>
        <w:t>список литературы</w:t>
      </w:r>
      <w:r>
        <w:rPr>
          <w:rFonts w:ascii="Times New Roman" w:hAnsi="Times New Roman"/>
          <w:sz w:val="28"/>
          <w:szCs w:val="28"/>
          <w:lang w:val="ru-RU"/>
        </w:rPr>
        <w:t xml:space="preserve"> для </w:t>
      </w:r>
      <w:r>
        <w:rPr>
          <w:rFonts w:ascii="Times New Roman" w:hAnsi="Times New Roman"/>
          <w:sz w:val="28"/>
          <w:szCs w:val="28"/>
          <w:lang w:val="ru-RU"/>
        </w:rPr>
        <w:t>использован</w:t>
      </w:r>
      <w:r>
        <w:rPr>
          <w:rFonts w:ascii="Times New Roman" w:hAnsi="Times New Roman"/>
          <w:sz w:val="28"/>
          <w:szCs w:val="28"/>
          <w:lang w:val="ru-RU"/>
        </w:rPr>
        <w:t>ия в п</w:t>
      </w:r>
      <w:r>
        <w:rPr>
          <w:rFonts w:ascii="Times New Roman" w:hAnsi="Times New Roman"/>
          <w:sz w:val="28"/>
          <w:szCs w:val="28"/>
          <w:lang w:val="ru-RU"/>
        </w:rPr>
        <w:t>одготовк</w:t>
      </w:r>
      <w:r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 к урокам и внеурочным мероприятиям; подборку фотоматериалов</w:t>
      </w:r>
      <w:r>
        <w:rPr>
          <w:rFonts w:ascii="Times New Roman" w:hAnsi="Times New Roman"/>
          <w:sz w:val="28"/>
          <w:szCs w:val="28"/>
          <w:lang w:val="ru-RU"/>
        </w:rPr>
        <w:t xml:space="preserve">, дающую представление о </w:t>
      </w:r>
      <w:r>
        <w:rPr>
          <w:rFonts w:ascii="Times New Roman" w:hAnsi="Times New Roman"/>
          <w:sz w:val="28"/>
          <w:szCs w:val="28"/>
          <w:lang w:val="ru-RU"/>
        </w:rPr>
        <w:t xml:space="preserve">материальной культуре русских, проживающих в муниципальных районах Республики Татарстан; список фильмов, созданных по </w:t>
      </w:r>
      <w:r>
        <w:rPr>
          <w:rFonts w:ascii="Times New Roman" w:hAnsi="Times New Roman"/>
          <w:sz w:val="28"/>
          <w:szCs w:val="28"/>
          <w:lang w:val="ru-RU"/>
        </w:rPr>
        <w:t xml:space="preserve">итогам проведенных </w:t>
      </w:r>
      <w:r>
        <w:rPr>
          <w:rFonts w:ascii="Times New Roman" w:hAnsi="Times New Roman"/>
          <w:sz w:val="28"/>
          <w:szCs w:val="28"/>
          <w:lang w:val="ru-RU"/>
        </w:rPr>
        <w:t>фольклорно-этнографических экспедиций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>.</w:t>
      </w:r>
    </w:p>
    <w:sectPr w:rsidR="008E3FDF" w:rsidRPr="00670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6F"/>
    <w:rsid w:val="000D0289"/>
    <w:rsid w:val="001047CA"/>
    <w:rsid w:val="0020546F"/>
    <w:rsid w:val="006701F8"/>
    <w:rsid w:val="008A3F8A"/>
    <w:rsid w:val="008E3FDF"/>
    <w:rsid w:val="00973DCC"/>
    <w:rsid w:val="00AF130C"/>
    <w:rsid w:val="00EA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6BD32"/>
  <w15:chartTrackingRefBased/>
  <w15:docId w15:val="{18936B07-B6E9-4B6A-AB5E-77421669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13</cp:revision>
  <dcterms:created xsi:type="dcterms:W3CDTF">2026-01-15T09:15:00Z</dcterms:created>
  <dcterms:modified xsi:type="dcterms:W3CDTF">2026-01-15T09:45:00Z</dcterms:modified>
</cp:coreProperties>
</file>