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D97" w:rsidRPr="00B34D97" w:rsidRDefault="00B34D97" w:rsidP="00B34D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4D97">
        <w:rPr>
          <w:rFonts w:ascii="Times New Roman" w:hAnsi="Times New Roman" w:cs="Times New Roman"/>
          <w:b/>
          <w:sz w:val="28"/>
          <w:szCs w:val="28"/>
        </w:rPr>
        <w:t>Титульный лист</w:t>
      </w:r>
    </w:p>
    <w:p w:rsidR="00B34D97" w:rsidRDefault="00B34D97">
      <w:pPr>
        <w:rPr>
          <w:rFonts w:ascii="Times New Roman" w:hAnsi="Times New Roman" w:cs="Times New Roman"/>
          <w:sz w:val="28"/>
          <w:szCs w:val="28"/>
        </w:rPr>
      </w:pPr>
      <w:r w:rsidRPr="00B34D97">
        <w:rPr>
          <w:rFonts w:ascii="Times New Roman" w:hAnsi="Times New Roman" w:cs="Times New Roman"/>
          <w:b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D97">
        <w:rPr>
          <w:rFonts w:ascii="Times New Roman" w:hAnsi="Times New Roman" w:cs="Times New Roman"/>
          <w:sz w:val="28"/>
          <w:szCs w:val="28"/>
          <w:u w:val="single"/>
        </w:rPr>
        <w:t>«Педагогическое мастерство без границ»</w:t>
      </w:r>
    </w:p>
    <w:p w:rsidR="00B34D97" w:rsidRDefault="00B34D97">
      <w:pPr>
        <w:rPr>
          <w:rFonts w:ascii="Times New Roman" w:hAnsi="Times New Roman" w:cs="Times New Roman"/>
          <w:sz w:val="28"/>
          <w:szCs w:val="28"/>
          <w:u w:val="single"/>
        </w:rPr>
      </w:pPr>
      <w:r w:rsidRPr="00B34D97">
        <w:rPr>
          <w:rFonts w:ascii="Times New Roman" w:hAnsi="Times New Roman" w:cs="Times New Roman"/>
          <w:b/>
          <w:sz w:val="28"/>
          <w:szCs w:val="28"/>
        </w:rPr>
        <w:t>Номинация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D97">
        <w:rPr>
          <w:rFonts w:ascii="Times New Roman" w:hAnsi="Times New Roman" w:cs="Times New Roman"/>
          <w:sz w:val="28"/>
          <w:szCs w:val="28"/>
          <w:u w:val="single"/>
        </w:rPr>
        <w:t>«Управление системой наставничества в образовательной организации»</w:t>
      </w:r>
    </w:p>
    <w:p w:rsidR="00B34D97" w:rsidRDefault="00B34D97">
      <w:pPr>
        <w:rPr>
          <w:rFonts w:ascii="Times New Roman" w:hAnsi="Times New Roman" w:cs="Times New Roman"/>
          <w:sz w:val="28"/>
          <w:szCs w:val="28"/>
          <w:u w:val="single"/>
        </w:rPr>
      </w:pPr>
      <w:r w:rsidRPr="00B34D97">
        <w:rPr>
          <w:rFonts w:ascii="Times New Roman" w:hAnsi="Times New Roman" w:cs="Times New Roman"/>
          <w:b/>
          <w:sz w:val="28"/>
          <w:szCs w:val="28"/>
        </w:rPr>
        <w:t>Автор</w:t>
      </w:r>
      <w:r w:rsidRPr="00B34D9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Захарова Марина Анатольевна</w:t>
      </w:r>
    </w:p>
    <w:p w:rsidR="00B34D97" w:rsidRDefault="00B34D97" w:rsidP="00B34D97">
      <w:pPr>
        <w:rPr>
          <w:rFonts w:ascii="Times New Roman" w:hAnsi="Times New Roman" w:cs="Times New Roman"/>
          <w:sz w:val="28"/>
          <w:szCs w:val="28"/>
          <w:u w:val="single"/>
        </w:rPr>
      </w:pPr>
      <w:r w:rsidRPr="00B34D97">
        <w:rPr>
          <w:rFonts w:ascii="Times New Roman" w:hAnsi="Times New Roman" w:cs="Times New Roman"/>
          <w:b/>
          <w:sz w:val="28"/>
          <w:szCs w:val="28"/>
        </w:rPr>
        <w:t>Место работы: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D97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Муниципальное бюджетное </w:t>
      </w:r>
      <w:r w:rsidRPr="00B34D97">
        <w:rPr>
          <w:rFonts w:ascii="Times New Roman" w:hAnsi="Times New Roman" w:cs="Times New Roman"/>
          <w:sz w:val="28"/>
          <w:szCs w:val="28"/>
          <w:u w:val="single"/>
        </w:rPr>
        <w:t xml:space="preserve">общеобразовательное учреждение </w:t>
      </w:r>
      <w:r w:rsidRPr="00B34D97">
        <w:rPr>
          <w:rFonts w:ascii="Times New Roman" w:hAnsi="Times New Roman" w:cs="Times New Roman"/>
          <w:sz w:val="28"/>
          <w:szCs w:val="28"/>
          <w:u w:val="single"/>
        </w:rPr>
        <w:t>«</w:t>
      </w:r>
      <w:proofErr w:type="spellStart"/>
      <w:r w:rsidRPr="00B34D97">
        <w:rPr>
          <w:rFonts w:ascii="Times New Roman" w:hAnsi="Times New Roman" w:cs="Times New Roman"/>
          <w:sz w:val="28"/>
          <w:szCs w:val="28"/>
          <w:u w:val="single"/>
        </w:rPr>
        <w:t>Новоильмовская</w:t>
      </w:r>
      <w:proofErr w:type="spellEnd"/>
      <w:r w:rsidRPr="00B34D97">
        <w:rPr>
          <w:rFonts w:ascii="Times New Roman" w:hAnsi="Times New Roman" w:cs="Times New Roman"/>
          <w:sz w:val="28"/>
          <w:szCs w:val="28"/>
          <w:u w:val="single"/>
        </w:rPr>
        <w:t xml:space="preserve"> сред</w:t>
      </w:r>
      <w:r w:rsidRPr="00B34D97">
        <w:rPr>
          <w:rFonts w:ascii="Times New Roman" w:hAnsi="Times New Roman" w:cs="Times New Roman"/>
          <w:sz w:val="28"/>
          <w:szCs w:val="28"/>
          <w:u w:val="single"/>
        </w:rPr>
        <w:t xml:space="preserve">няя общеобразовательная школа» </w:t>
      </w:r>
      <w:proofErr w:type="spellStart"/>
      <w:r w:rsidRPr="00B34D97">
        <w:rPr>
          <w:rFonts w:ascii="Times New Roman" w:hAnsi="Times New Roman" w:cs="Times New Roman"/>
          <w:sz w:val="28"/>
          <w:szCs w:val="28"/>
          <w:u w:val="single"/>
        </w:rPr>
        <w:t>Черемшанского</w:t>
      </w:r>
      <w:proofErr w:type="spellEnd"/>
      <w:r w:rsidRPr="00B34D97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муниципального района Республики Татарстан</w:t>
      </w:r>
    </w:p>
    <w:p w:rsidR="00B34D97" w:rsidRPr="00B34D97" w:rsidRDefault="00B34D97" w:rsidP="00B34D9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34D97">
        <w:rPr>
          <w:rFonts w:ascii="Times New Roman" w:hAnsi="Times New Roman" w:cs="Times New Roman"/>
          <w:b/>
          <w:sz w:val="28"/>
          <w:szCs w:val="28"/>
        </w:rPr>
        <w:t>Должность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1779D">
        <w:rPr>
          <w:rFonts w:ascii="Times New Roman" w:hAnsi="Times New Roman" w:cs="Times New Roman"/>
          <w:sz w:val="28"/>
          <w:szCs w:val="28"/>
          <w:u w:val="single"/>
        </w:rPr>
        <w:t>у</w:t>
      </w:r>
      <w:r w:rsidRPr="00B34D97">
        <w:rPr>
          <w:rFonts w:ascii="Times New Roman" w:hAnsi="Times New Roman" w:cs="Times New Roman"/>
          <w:sz w:val="28"/>
          <w:szCs w:val="28"/>
          <w:u w:val="single"/>
        </w:rPr>
        <w:t>читель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B34D97">
        <w:rPr>
          <w:rFonts w:ascii="Times New Roman" w:hAnsi="Times New Roman" w:cs="Times New Roman"/>
          <w:sz w:val="28"/>
          <w:szCs w:val="28"/>
          <w:u w:val="single"/>
        </w:rPr>
        <w:t>родного (чувашского) языка и литературы</w:t>
      </w:r>
    </w:p>
    <w:sectPr w:rsidR="00B34D97" w:rsidRPr="00B34D97" w:rsidSect="00934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34D97"/>
    <w:rsid w:val="00934DCA"/>
    <w:rsid w:val="00B34D97"/>
    <w:rsid w:val="00B948AE"/>
    <w:rsid w:val="00C1779D"/>
    <w:rsid w:val="00CB3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D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2024-04-04T21:25:00Z</dcterms:created>
  <dcterms:modified xsi:type="dcterms:W3CDTF">2024-04-04T21:36:00Z</dcterms:modified>
</cp:coreProperties>
</file>