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E02D6" w14:textId="1FB73C79" w:rsidR="005E0034" w:rsidRDefault="00B24245" w:rsidP="00B242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издательства Национальное образование</w:t>
      </w:r>
    </w:p>
    <w:p w14:paraId="5B5E9A8C" w14:textId="77777777" w:rsidR="00A45769" w:rsidRDefault="00A45769" w:rsidP="00B242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BD16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Английский язык: типовые экзаменационные варианты: 20 вариантов / под ред. М.В. Вербицкой.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6B0CCFCE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Биология: типовые экзаменационные варианты: 30 вариантов / под ред. В.С.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Рохлова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658CF15E" w14:textId="77777777" w:rsidR="00914F2A" w:rsidRPr="002922BB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2922BB">
        <w:rPr>
          <w:rFonts w:ascii="Times New Roman" w:hAnsi="Times New Roman" w:cs="Times New Roman"/>
          <w:b/>
          <w:bCs/>
          <w:sz w:val="24"/>
          <w:szCs w:val="24"/>
        </w:rPr>
        <w:t xml:space="preserve">ГЭ. </w:t>
      </w:r>
      <w:r w:rsidRPr="002922BB">
        <w:rPr>
          <w:rFonts w:ascii="Times New Roman" w:hAnsi="Times New Roman" w:cs="Times New Roman"/>
          <w:sz w:val="24"/>
          <w:szCs w:val="24"/>
        </w:rPr>
        <w:t xml:space="preserve">История. Отличный результат. Учебная книга / И.А.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Артасов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, Н.Ф.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, О.Н. Мельникова, А.А. Данилов; под ред. И.А.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. – М.: Издательство «Национальное образование», 2024. – </w:t>
      </w:r>
      <w:r>
        <w:rPr>
          <w:rFonts w:ascii="Times New Roman" w:hAnsi="Times New Roman" w:cs="Times New Roman"/>
          <w:sz w:val="24"/>
          <w:szCs w:val="24"/>
        </w:rPr>
        <w:t>464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6B1493C3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Литература: типовые экзаменационные варианты: 30 вариантов / под ред. С.А. Зинина.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176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0F75A045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Математика. Профильный уровень: типовые экзаменационные варианты: 36 вариантов / под ред. И.В. Ященко.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224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2E92376E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Обществознание: типовые экзаменационные варианты: 30 вариантов / О.А. Котова,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3A6551ED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язык: типовые экзаменационные варианты: 36 вариантов / под ред.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55707387"/>
      <w:r>
        <w:rPr>
          <w:rFonts w:ascii="Times New Roman" w:hAnsi="Times New Roman" w:cs="Times New Roman"/>
          <w:sz w:val="24"/>
          <w:szCs w:val="24"/>
        </w:rPr>
        <w:t xml:space="preserve">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352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5C04B834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Физика: типовые экзаменационные варианты: 30 вариантов / под ред. М.Ю. Демидовой.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336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3C1B8B31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ЕГЭ. </w:t>
      </w:r>
      <w:r>
        <w:rPr>
          <w:rFonts w:ascii="Times New Roman" w:hAnsi="Times New Roman" w:cs="Times New Roman"/>
          <w:sz w:val="24"/>
          <w:szCs w:val="24"/>
        </w:rPr>
        <w:t xml:space="preserve">Химия: типовые экзаменационные варианты: 30 вариантов / под ред. Д.Ю.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07B7AAA6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Информатика: типовые экзаменационные варианты: 20 вариантов / С.С. Крылов, Т.Е. Чуркина.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272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2C1A5F99" w14:textId="77777777" w:rsidR="00914F2A" w:rsidRPr="002922BB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2BB"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 w:rsidRPr="002922BB">
        <w:rPr>
          <w:rFonts w:ascii="Times New Roman" w:hAnsi="Times New Roman" w:cs="Times New Roman"/>
          <w:sz w:val="24"/>
          <w:szCs w:val="24"/>
        </w:rPr>
        <w:t xml:space="preserve">История. Отличный результат. Учебная книга / И.А.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Артасов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, Н.Ф.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, О.Н. Мельникова, А.А. Данилов; под ред. И.А.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>. – М.: Издательство «Национальное образование», 2024. – 288с.</w:t>
      </w:r>
    </w:p>
    <w:p w14:paraId="0AD23A64" w14:textId="77777777" w:rsidR="00914F2A" w:rsidRPr="002922BB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2BB"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 w:rsidRPr="002922BB">
        <w:rPr>
          <w:rFonts w:ascii="Times New Roman" w:hAnsi="Times New Roman" w:cs="Times New Roman"/>
          <w:sz w:val="24"/>
          <w:szCs w:val="24"/>
        </w:rPr>
        <w:t>История</w:t>
      </w:r>
      <w:r>
        <w:rPr>
          <w:rFonts w:ascii="Times New Roman" w:hAnsi="Times New Roman" w:cs="Times New Roman"/>
          <w:sz w:val="24"/>
          <w:szCs w:val="24"/>
        </w:rPr>
        <w:t>: типовые экзаменационные варианты: 30 вариантов /</w:t>
      </w:r>
      <w:r w:rsidRPr="002922BB">
        <w:rPr>
          <w:rFonts w:ascii="Times New Roman" w:hAnsi="Times New Roman" w:cs="Times New Roman"/>
          <w:sz w:val="24"/>
          <w:szCs w:val="24"/>
        </w:rPr>
        <w:t xml:space="preserve"> под ред. И.А.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. – М.: Издательство «Национальное образование», 2024. – </w:t>
      </w:r>
      <w:r>
        <w:rPr>
          <w:rFonts w:ascii="Times New Roman" w:hAnsi="Times New Roman" w:cs="Times New Roman"/>
          <w:sz w:val="24"/>
          <w:szCs w:val="24"/>
        </w:rPr>
        <w:t>336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3E16BE95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Литература: типовые экзаменационные варианты: 30 вариантов / под ред. Л.В. Новиковой.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099A3313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Математика: типовые экзаменационные варианты: 36 вариантов / под ред. И.В. Ященко.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224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7BA60450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язык. Итоговое собеседование: типовые экзаменационные варианты: 36 вариантов / под ред. 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2B007BE8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язык. Отличный результат. Учебная книга / под ред. 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416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4C9E3D16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Физика: типовые экзаменационные варианты: 30 вариантов / под ред. Е.Е.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Камзеевой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320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6D9A4B9B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ОГЭ. </w:t>
      </w:r>
      <w:r>
        <w:rPr>
          <w:rFonts w:ascii="Times New Roman" w:hAnsi="Times New Roman" w:cs="Times New Roman"/>
          <w:sz w:val="24"/>
          <w:szCs w:val="24"/>
        </w:rPr>
        <w:t xml:space="preserve">Химия: типовые экзаменационные варианты: 30 вариантов / под ред. Д.Ю.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2922BB">
        <w:rPr>
          <w:rFonts w:ascii="Times New Roman" w:hAnsi="Times New Roman" w:cs="Times New Roman"/>
          <w:sz w:val="24"/>
          <w:szCs w:val="24"/>
        </w:rPr>
        <w:t>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256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5353789C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22B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Пурышева</w:t>
      </w:r>
      <w:proofErr w:type="spellEnd"/>
      <w:r w:rsidRPr="002922BB">
        <w:rPr>
          <w:rFonts w:ascii="Times New Roman" w:hAnsi="Times New Roman" w:cs="Times New Roman"/>
          <w:b/>
          <w:bCs/>
          <w:sz w:val="24"/>
          <w:szCs w:val="24"/>
        </w:rPr>
        <w:t xml:space="preserve"> Н.С. </w:t>
      </w:r>
      <w:r w:rsidRPr="002922BB">
        <w:rPr>
          <w:rFonts w:ascii="Times New Roman" w:hAnsi="Times New Roman" w:cs="Times New Roman"/>
          <w:sz w:val="24"/>
          <w:szCs w:val="24"/>
        </w:rPr>
        <w:t xml:space="preserve">Физика. 7-9 классы: </w:t>
      </w:r>
      <w:r>
        <w:rPr>
          <w:rFonts w:ascii="Times New Roman" w:hAnsi="Times New Roman" w:cs="Times New Roman"/>
          <w:sz w:val="24"/>
          <w:szCs w:val="24"/>
        </w:rPr>
        <w:t xml:space="preserve">Механика. Тепловые </w:t>
      </w:r>
      <w:r w:rsidRPr="002922BB">
        <w:rPr>
          <w:rFonts w:ascii="Times New Roman" w:hAnsi="Times New Roman" w:cs="Times New Roman"/>
          <w:sz w:val="24"/>
          <w:szCs w:val="24"/>
        </w:rPr>
        <w:t xml:space="preserve">явления. Модульный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триактив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-курс / Н.С.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Пурышева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>. - 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208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4446E9E3" w14:textId="77777777" w:rsidR="00914F2A" w:rsidRDefault="00914F2A" w:rsidP="00180D1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22BB">
        <w:rPr>
          <w:rFonts w:ascii="Times New Roman" w:hAnsi="Times New Roman" w:cs="Times New Roman"/>
          <w:b/>
          <w:bCs/>
          <w:sz w:val="24"/>
          <w:szCs w:val="24"/>
        </w:rPr>
        <w:t>Пурышева</w:t>
      </w:r>
      <w:proofErr w:type="spellEnd"/>
      <w:r w:rsidRPr="002922BB">
        <w:rPr>
          <w:rFonts w:ascii="Times New Roman" w:hAnsi="Times New Roman" w:cs="Times New Roman"/>
          <w:b/>
          <w:bCs/>
          <w:sz w:val="24"/>
          <w:szCs w:val="24"/>
        </w:rPr>
        <w:t xml:space="preserve"> Н.С. </w:t>
      </w:r>
      <w:r w:rsidRPr="002922BB">
        <w:rPr>
          <w:rFonts w:ascii="Times New Roman" w:hAnsi="Times New Roman" w:cs="Times New Roman"/>
          <w:sz w:val="24"/>
          <w:szCs w:val="24"/>
        </w:rPr>
        <w:t xml:space="preserve">Физика. 7-9 классы: Электромагнитные, световые и квантовые явления. Модульный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триактив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-курс / Н.С.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Пурышева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>. - М.: Издательство «Национальное образование»,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144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p w14:paraId="6F8794E9" w14:textId="77777777" w:rsidR="00914F2A" w:rsidRPr="00381425" w:rsidRDefault="00914F2A" w:rsidP="0038142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Савинкина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Е.В. </w:t>
      </w:r>
      <w:r>
        <w:rPr>
          <w:rFonts w:ascii="Times New Roman" w:hAnsi="Times New Roman" w:cs="Times New Roman"/>
          <w:sz w:val="24"/>
          <w:szCs w:val="24"/>
        </w:rPr>
        <w:t xml:space="preserve">Химия. 8-9 классы. </w:t>
      </w:r>
      <w:r w:rsidRPr="002922BB">
        <w:rPr>
          <w:rFonts w:ascii="Times New Roman" w:hAnsi="Times New Roman" w:cs="Times New Roman"/>
          <w:sz w:val="24"/>
          <w:szCs w:val="24"/>
        </w:rPr>
        <w:t xml:space="preserve">Модульный </w:t>
      </w:r>
      <w:proofErr w:type="spellStart"/>
      <w:r w:rsidRPr="002922BB">
        <w:rPr>
          <w:rFonts w:ascii="Times New Roman" w:hAnsi="Times New Roman" w:cs="Times New Roman"/>
          <w:sz w:val="24"/>
          <w:szCs w:val="24"/>
        </w:rPr>
        <w:t>триактив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 xml:space="preserve">-курс / </w:t>
      </w:r>
      <w:r>
        <w:rPr>
          <w:rFonts w:ascii="Times New Roman" w:hAnsi="Times New Roman" w:cs="Times New Roman"/>
          <w:sz w:val="24"/>
          <w:szCs w:val="24"/>
        </w:rPr>
        <w:t xml:space="preserve">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Савинкина</w:t>
      </w:r>
      <w:proofErr w:type="spellEnd"/>
      <w:r w:rsidRPr="002922BB">
        <w:rPr>
          <w:rFonts w:ascii="Times New Roman" w:hAnsi="Times New Roman" w:cs="Times New Roman"/>
          <w:sz w:val="24"/>
          <w:szCs w:val="24"/>
        </w:rPr>
        <w:t>. - М.: Издательство</w:t>
      </w:r>
      <w:bookmarkStart w:id="1" w:name="_GoBack"/>
      <w:bookmarkEnd w:id="1"/>
      <w:r w:rsidRPr="002922BB">
        <w:rPr>
          <w:rFonts w:ascii="Times New Roman" w:hAnsi="Times New Roman" w:cs="Times New Roman"/>
          <w:sz w:val="24"/>
          <w:szCs w:val="24"/>
        </w:rPr>
        <w:t xml:space="preserve"> «Национальное образование»,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2922BB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208</w:t>
      </w:r>
      <w:r w:rsidRPr="002922BB">
        <w:rPr>
          <w:rFonts w:ascii="Times New Roman" w:hAnsi="Times New Roman" w:cs="Times New Roman"/>
          <w:sz w:val="24"/>
          <w:szCs w:val="24"/>
        </w:rPr>
        <w:t>с.</w:t>
      </w:r>
    </w:p>
    <w:sectPr w:rsidR="00914F2A" w:rsidRPr="00381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7DD9"/>
    <w:multiLevelType w:val="hybridMultilevel"/>
    <w:tmpl w:val="93220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54854"/>
    <w:multiLevelType w:val="hybridMultilevel"/>
    <w:tmpl w:val="06BE0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50DFB"/>
    <w:multiLevelType w:val="hybridMultilevel"/>
    <w:tmpl w:val="FA7AA9E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13E0803"/>
    <w:multiLevelType w:val="hybridMultilevel"/>
    <w:tmpl w:val="149CF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07A52"/>
    <w:multiLevelType w:val="hybridMultilevel"/>
    <w:tmpl w:val="B1CED7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34"/>
    <w:rsid w:val="000866F1"/>
    <w:rsid w:val="000A1B0E"/>
    <w:rsid w:val="00180D17"/>
    <w:rsid w:val="00206E2C"/>
    <w:rsid w:val="00222625"/>
    <w:rsid w:val="002922BB"/>
    <w:rsid w:val="00381425"/>
    <w:rsid w:val="003B4C6C"/>
    <w:rsid w:val="003C0E9F"/>
    <w:rsid w:val="004E3BA7"/>
    <w:rsid w:val="004F1BA1"/>
    <w:rsid w:val="00522122"/>
    <w:rsid w:val="005B3DA2"/>
    <w:rsid w:val="005E0034"/>
    <w:rsid w:val="008005CA"/>
    <w:rsid w:val="00914F2A"/>
    <w:rsid w:val="009C22F2"/>
    <w:rsid w:val="00A45769"/>
    <w:rsid w:val="00A930E7"/>
    <w:rsid w:val="00B24245"/>
    <w:rsid w:val="00B2487F"/>
    <w:rsid w:val="00B87399"/>
    <w:rsid w:val="00C21BA5"/>
    <w:rsid w:val="00C426FF"/>
    <w:rsid w:val="00D17CF4"/>
    <w:rsid w:val="00D37819"/>
    <w:rsid w:val="00E04DDD"/>
    <w:rsid w:val="00EA447D"/>
    <w:rsid w:val="00FE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DAF7"/>
  <w15:chartTrackingRefBased/>
  <w15:docId w15:val="{BF910AC8-5596-4AE0-8674-CBD166BC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2024-01-09T12:14:00Z</dcterms:created>
  <dcterms:modified xsi:type="dcterms:W3CDTF">2024-01-17T08:00:00Z</dcterms:modified>
</cp:coreProperties>
</file>